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67387" w14:textId="14E6BBB1" w:rsidR="006D3E43" w:rsidRPr="006D3E43" w:rsidRDefault="00FB42D5" w:rsidP="0045050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BB21CE" wp14:editId="39E46F8C">
            <wp:extent cx="2295279" cy="1485900"/>
            <wp:effectExtent l="0" t="0" r="0" b="0"/>
            <wp:docPr id="576915746" name="Picture 1" descr="A black background with orang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15746" name="Picture 1" descr="A black background with orange and white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700" cy="148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553F" w14:textId="2BAC9435" w:rsidR="006D3E43" w:rsidRPr="006D3E43" w:rsidRDefault="00450508" w:rsidP="00450508">
      <w:pPr>
        <w:jc w:val="center"/>
        <w:rPr>
          <w:rFonts w:ascii="Arial" w:hAnsi="Arial" w:cs="Arial"/>
          <w:sz w:val="32"/>
        </w:rPr>
      </w:pPr>
      <w:r w:rsidRPr="00450508">
        <w:rPr>
          <w:rFonts w:ascii="Arial" w:hAnsi="Arial" w:cs="Arial"/>
          <w:sz w:val="32"/>
          <w:szCs w:val="32"/>
        </w:rPr>
        <w:t>He</w:t>
      </w:r>
      <w:r w:rsidR="006D3E43" w:rsidRPr="00450508">
        <w:rPr>
          <w:rFonts w:ascii="Arial" w:hAnsi="Arial" w:cs="Arial"/>
          <w:sz w:val="32"/>
          <w:szCs w:val="32"/>
        </w:rPr>
        <w:t>l</w:t>
      </w:r>
      <w:r w:rsidR="006D3E43" w:rsidRPr="006D3E43">
        <w:rPr>
          <w:rFonts w:ascii="Arial" w:hAnsi="Arial" w:cs="Arial"/>
          <w:sz w:val="32"/>
        </w:rPr>
        <w:t xml:space="preserve">ping local people face incurable illness and bereavement, supporting them, their families, </w:t>
      </w:r>
      <w:r w:rsidRPr="006D3E43">
        <w:rPr>
          <w:rFonts w:ascii="Arial" w:hAnsi="Arial" w:cs="Arial"/>
          <w:sz w:val="32"/>
        </w:rPr>
        <w:t>friends,</w:t>
      </w:r>
      <w:r w:rsidR="006D3E43" w:rsidRPr="006D3E43">
        <w:rPr>
          <w:rFonts w:ascii="Arial" w:hAnsi="Arial" w:cs="Arial"/>
          <w:sz w:val="32"/>
        </w:rPr>
        <w:t xml:space="preserve"> and carers.</w:t>
      </w:r>
    </w:p>
    <w:p w14:paraId="2CF69A00" w14:textId="53852379" w:rsidR="006D3E43" w:rsidRDefault="006D3E43" w:rsidP="006D3E43">
      <w:pPr>
        <w:jc w:val="center"/>
        <w:rPr>
          <w:rFonts w:ascii="Arial" w:hAnsi="Arial" w:cs="Arial"/>
          <w:b/>
          <w:color w:val="666C8A" w:themeColor="text2"/>
          <w:sz w:val="48"/>
        </w:rPr>
      </w:pPr>
    </w:p>
    <w:p w14:paraId="6DA13B07" w14:textId="27DCDBE0" w:rsidR="00DA6209" w:rsidRPr="00202D45" w:rsidRDefault="00DA6209" w:rsidP="006D3E43">
      <w:pPr>
        <w:jc w:val="center"/>
        <w:rPr>
          <w:rFonts w:ascii="Arial" w:hAnsi="Arial" w:cs="Arial"/>
          <w:b/>
          <w:color w:val="E66310" w:themeColor="background2" w:themeShade="BF"/>
          <w:sz w:val="48"/>
        </w:rPr>
      </w:pPr>
      <w:r w:rsidRPr="00202D45">
        <w:rPr>
          <w:rFonts w:ascii="Arial" w:hAnsi="Arial" w:cs="Arial"/>
          <w:b/>
          <w:color w:val="E66310" w:themeColor="background2" w:themeShade="BF"/>
          <w:sz w:val="72"/>
        </w:rPr>
        <w:t>Recruitment pack</w:t>
      </w:r>
    </w:p>
    <w:p w14:paraId="6E6C2AF3" w14:textId="579DE7CB" w:rsidR="00B940A0" w:rsidRPr="00202D45" w:rsidRDefault="00DF17C4" w:rsidP="00DF17C4">
      <w:pPr>
        <w:ind w:firstLine="720"/>
        <w:jc w:val="center"/>
        <w:rPr>
          <w:rFonts w:ascii="Arial" w:hAnsi="Arial" w:cs="Arial"/>
          <w:color w:val="E66310" w:themeColor="background2" w:themeShade="BF"/>
        </w:rPr>
      </w:pPr>
      <w:r>
        <w:rPr>
          <w:rFonts w:ascii="Arial" w:hAnsi="Arial" w:cs="Arial"/>
          <w:color w:val="E66310" w:themeColor="background2" w:themeShade="BF"/>
          <w:sz w:val="72"/>
          <w:szCs w:val="72"/>
        </w:rPr>
        <w:t xml:space="preserve">Senior </w:t>
      </w:r>
      <w:r w:rsidR="005702BA">
        <w:rPr>
          <w:rFonts w:ascii="Arial" w:hAnsi="Arial" w:cs="Arial"/>
          <w:color w:val="E66310" w:themeColor="background2" w:themeShade="BF"/>
          <w:sz w:val="72"/>
          <w:szCs w:val="72"/>
        </w:rPr>
        <w:t>I</w:t>
      </w:r>
      <w:r>
        <w:rPr>
          <w:rFonts w:ascii="Arial" w:hAnsi="Arial" w:cs="Arial"/>
          <w:color w:val="E66310" w:themeColor="background2" w:themeShade="BF"/>
          <w:sz w:val="72"/>
          <w:szCs w:val="72"/>
        </w:rPr>
        <w:t xml:space="preserve">ndividual Giving </w:t>
      </w:r>
      <w:r w:rsidR="005702BA">
        <w:rPr>
          <w:rFonts w:ascii="Arial" w:hAnsi="Arial" w:cs="Arial"/>
          <w:color w:val="E66310" w:themeColor="background2" w:themeShade="BF"/>
          <w:sz w:val="72"/>
          <w:szCs w:val="72"/>
        </w:rPr>
        <w:t>O</w:t>
      </w:r>
      <w:r>
        <w:rPr>
          <w:rFonts w:ascii="Arial" w:hAnsi="Arial" w:cs="Arial"/>
          <w:color w:val="E66310" w:themeColor="background2" w:themeShade="BF"/>
          <w:sz w:val="72"/>
          <w:szCs w:val="72"/>
        </w:rPr>
        <w:t>fficer</w:t>
      </w:r>
    </w:p>
    <w:p w14:paraId="4E254BF0" w14:textId="09928C65" w:rsidR="00DA6209" w:rsidRDefault="00CC0E79" w:rsidP="008251F7">
      <w:pPr>
        <w:jc w:val="center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30C707D" wp14:editId="1C29C5B6">
            <wp:extent cx="5919470" cy="3340735"/>
            <wp:effectExtent l="0" t="0" r="5080" b="0"/>
            <wp:docPr id="4735100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3A8CA" w14:textId="77777777" w:rsidR="003C6D15" w:rsidRDefault="003C6D15" w:rsidP="00FB38A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666C8A" w:themeColor="text2"/>
          <w:kern w:val="24"/>
          <w:sz w:val="32"/>
          <w:szCs w:val="22"/>
          <w:u w:val="single"/>
        </w:rPr>
      </w:pPr>
    </w:p>
    <w:p w14:paraId="68057E56" w14:textId="77777777" w:rsidR="004C4F9E" w:rsidRDefault="004C4F9E" w:rsidP="00FB38A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666C8A" w:themeColor="text2"/>
          <w:kern w:val="24"/>
          <w:sz w:val="32"/>
          <w:szCs w:val="22"/>
          <w:u w:val="single"/>
        </w:rPr>
      </w:pPr>
    </w:p>
    <w:p w14:paraId="0C8AB9AC" w14:textId="77777777" w:rsidR="004C4F9E" w:rsidRDefault="004C4F9E" w:rsidP="00FB38A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666C8A" w:themeColor="text2"/>
          <w:kern w:val="24"/>
          <w:sz w:val="32"/>
          <w:szCs w:val="22"/>
          <w:u w:val="single"/>
        </w:rPr>
      </w:pPr>
    </w:p>
    <w:p w14:paraId="777F9219" w14:textId="77777777" w:rsidR="004C4F9E" w:rsidRDefault="004C4F9E" w:rsidP="00FB38A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666C8A" w:themeColor="text2"/>
          <w:kern w:val="24"/>
          <w:sz w:val="32"/>
          <w:szCs w:val="22"/>
          <w:u w:val="single"/>
        </w:rPr>
      </w:pPr>
    </w:p>
    <w:p w14:paraId="5B8C31ED" w14:textId="77777777" w:rsidR="004C4F9E" w:rsidRDefault="004C4F9E" w:rsidP="00FB38A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666C8A" w:themeColor="text2"/>
          <w:kern w:val="24"/>
          <w:sz w:val="32"/>
          <w:szCs w:val="22"/>
          <w:u w:val="single"/>
        </w:rPr>
      </w:pPr>
    </w:p>
    <w:p w14:paraId="212CD6C2" w14:textId="77777777" w:rsidR="00E41EE4" w:rsidRDefault="00E41EE4" w:rsidP="00FB38A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666C8A" w:themeColor="text2"/>
          <w:kern w:val="24"/>
          <w:sz w:val="32"/>
          <w:szCs w:val="22"/>
          <w:u w:val="single"/>
        </w:rPr>
      </w:pPr>
    </w:p>
    <w:p w14:paraId="7C8A7435" w14:textId="4AD9411C" w:rsidR="00AA147B" w:rsidRPr="00202D45" w:rsidRDefault="00AA147B" w:rsidP="00FB38A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E66310" w:themeColor="background2" w:themeShade="BF"/>
          <w:kern w:val="24"/>
          <w:sz w:val="32"/>
          <w:szCs w:val="22"/>
          <w:u w:val="single"/>
        </w:rPr>
      </w:pPr>
      <w:r w:rsidRPr="00202D45">
        <w:rPr>
          <w:rFonts w:ascii="Arial" w:hAnsi="Arial" w:cs="Arial"/>
          <w:b/>
          <w:bCs/>
          <w:color w:val="E66310" w:themeColor="background2" w:themeShade="BF"/>
          <w:kern w:val="24"/>
          <w:sz w:val="32"/>
          <w:szCs w:val="22"/>
          <w:u w:val="single"/>
        </w:rPr>
        <w:t xml:space="preserve">Who </w:t>
      </w:r>
      <w:r w:rsidR="00F80882" w:rsidRPr="00202D45">
        <w:rPr>
          <w:rFonts w:ascii="Arial" w:hAnsi="Arial" w:cs="Arial"/>
          <w:b/>
          <w:bCs/>
          <w:color w:val="E66310" w:themeColor="background2" w:themeShade="BF"/>
          <w:kern w:val="24"/>
          <w:sz w:val="32"/>
          <w:szCs w:val="22"/>
          <w:u w:val="single"/>
        </w:rPr>
        <w:t>is</w:t>
      </w:r>
      <w:r w:rsidRPr="00202D45">
        <w:rPr>
          <w:rFonts w:ascii="Arial" w:hAnsi="Arial" w:cs="Arial"/>
          <w:b/>
          <w:bCs/>
          <w:color w:val="E66310" w:themeColor="background2" w:themeShade="BF"/>
          <w:kern w:val="24"/>
          <w:sz w:val="32"/>
          <w:szCs w:val="22"/>
          <w:u w:val="single"/>
        </w:rPr>
        <w:t xml:space="preserve"> St Helena?</w:t>
      </w:r>
    </w:p>
    <w:p w14:paraId="02A5E777" w14:textId="17BCCCF6" w:rsidR="00DA6209" w:rsidRDefault="00DA6209" w:rsidP="00FB38A1">
      <w:pPr>
        <w:pStyle w:val="NormalWeb"/>
        <w:spacing w:before="0" w:beforeAutospacing="0" w:after="0" w:afterAutospacing="0"/>
        <w:rPr>
          <w:rFonts w:ascii="Arial" w:hAnsi="Arial" w:cs="Arial"/>
          <w:color w:val="242424"/>
          <w:kern w:val="24"/>
          <w:sz w:val="22"/>
          <w:szCs w:val="22"/>
        </w:rPr>
      </w:pPr>
    </w:p>
    <w:p w14:paraId="410FB4B6" w14:textId="77777777" w:rsidR="003C6D15" w:rsidRPr="006D3E43" w:rsidRDefault="003C6D15" w:rsidP="00FB38A1">
      <w:pPr>
        <w:pStyle w:val="NormalWeb"/>
        <w:spacing w:before="0" w:beforeAutospacing="0" w:after="0" w:afterAutospacing="0"/>
        <w:rPr>
          <w:rFonts w:ascii="Arial" w:hAnsi="Arial" w:cs="Arial"/>
          <w:color w:val="242424"/>
          <w:kern w:val="24"/>
          <w:sz w:val="22"/>
          <w:szCs w:val="22"/>
        </w:rPr>
      </w:pPr>
    </w:p>
    <w:p w14:paraId="65DDDCB2" w14:textId="2417A367" w:rsidR="00DA6209" w:rsidRPr="006D3E43" w:rsidRDefault="00FB38A1" w:rsidP="00FB38A1">
      <w:pPr>
        <w:pStyle w:val="NormalWeb"/>
        <w:spacing w:before="0" w:beforeAutospacing="0" w:after="0" w:afterAutospacing="0"/>
        <w:rPr>
          <w:rFonts w:ascii="Arial" w:hAnsi="Arial" w:cs="Arial"/>
          <w:color w:val="242424"/>
          <w:kern w:val="24"/>
          <w:sz w:val="22"/>
          <w:szCs w:val="22"/>
        </w:rPr>
      </w:pPr>
      <w:r w:rsidRPr="006D3E43">
        <w:rPr>
          <w:rFonts w:ascii="Arial" w:hAnsi="Arial" w:cs="Arial"/>
          <w:color w:val="242424"/>
          <w:kern w:val="24"/>
          <w:sz w:val="22"/>
          <w:szCs w:val="22"/>
        </w:rPr>
        <w:t xml:space="preserve">Here at St Helena, we believe that everyone living with an incurable illness has the right to live and die with choice, </w:t>
      </w:r>
      <w:r w:rsidR="00450508" w:rsidRPr="006D3E43">
        <w:rPr>
          <w:rFonts w:ascii="Arial" w:hAnsi="Arial" w:cs="Arial"/>
          <w:color w:val="242424"/>
          <w:kern w:val="24"/>
          <w:sz w:val="22"/>
          <w:szCs w:val="22"/>
        </w:rPr>
        <w:t>compassion,</w:t>
      </w:r>
      <w:r w:rsidRPr="006D3E43">
        <w:rPr>
          <w:rFonts w:ascii="Arial" w:hAnsi="Arial" w:cs="Arial"/>
          <w:color w:val="242424"/>
          <w:kern w:val="24"/>
          <w:sz w:val="22"/>
          <w:szCs w:val="22"/>
        </w:rPr>
        <w:t xml:space="preserve"> and dignity. Families deserve to be cared for and anyone coping with loss should be supported through their grief. </w:t>
      </w:r>
    </w:p>
    <w:p w14:paraId="41C107BE" w14:textId="77777777" w:rsidR="00DA6209" w:rsidRPr="006D3E43" w:rsidRDefault="00DA6209" w:rsidP="00FB38A1">
      <w:pPr>
        <w:pStyle w:val="NormalWeb"/>
        <w:spacing w:before="0" w:beforeAutospacing="0" w:after="0" w:afterAutospacing="0"/>
        <w:rPr>
          <w:rFonts w:ascii="Arial" w:hAnsi="Arial" w:cs="Arial"/>
          <w:color w:val="242424"/>
          <w:kern w:val="24"/>
          <w:sz w:val="22"/>
          <w:szCs w:val="22"/>
        </w:rPr>
      </w:pPr>
    </w:p>
    <w:p w14:paraId="75448DE8" w14:textId="32BC9154" w:rsidR="00DA6209" w:rsidRPr="006D3E43" w:rsidRDefault="00FB38A1" w:rsidP="00FB38A1">
      <w:pPr>
        <w:pStyle w:val="NormalWeb"/>
        <w:spacing w:before="0" w:beforeAutospacing="0" w:after="0" w:afterAutospacing="0"/>
        <w:rPr>
          <w:rFonts w:ascii="Arial" w:hAnsi="Arial" w:cs="Arial"/>
          <w:color w:val="242424"/>
          <w:kern w:val="24"/>
          <w:sz w:val="22"/>
          <w:szCs w:val="22"/>
        </w:rPr>
      </w:pPr>
      <w:r w:rsidRPr="006D3E43">
        <w:rPr>
          <w:rFonts w:ascii="Arial" w:hAnsi="Arial" w:cs="Arial"/>
          <w:color w:val="242424"/>
          <w:kern w:val="24"/>
          <w:sz w:val="22"/>
          <w:szCs w:val="22"/>
        </w:rPr>
        <w:t xml:space="preserve">Our vision is to create a community where everyone knows that as the end of their story draws near, they will be cared for and die where they choose to be; where loved ones </w:t>
      </w:r>
      <w:r w:rsidR="005B6203" w:rsidRPr="006D3E43">
        <w:rPr>
          <w:rFonts w:ascii="Arial" w:hAnsi="Arial" w:cs="Arial"/>
          <w:color w:val="242424"/>
          <w:kern w:val="24"/>
          <w:sz w:val="22"/>
          <w:szCs w:val="22"/>
        </w:rPr>
        <w:t>can</w:t>
      </w:r>
      <w:r w:rsidRPr="006D3E43">
        <w:rPr>
          <w:rFonts w:ascii="Arial" w:hAnsi="Arial" w:cs="Arial"/>
          <w:color w:val="242424"/>
          <w:kern w:val="24"/>
          <w:sz w:val="22"/>
          <w:szCs w:val="22"/>
        </w:rPr>
        <w:t xml:space="preserve"> make the most of life together, surrounded by people who care and support one another. </w:t>
      </w:r>
    </w:p>
    <w:p w14:paraId="70FC7824" w14:textId="77777777" w:rsidR="00DA6209" w:rsidRPr="006D3E43" w:rsidRDefault="00DA6209" w:rsidP="00FB38A1">
      <w:pPr>
        <w:pStyle w:val="NormalWeb"/>
        <w:spacing w:before="0" w:beforeAutospacing="0" w:after="0" w:afterAutospacing="0"/>
        <w:rPr>
          <w:rFonts w:ascii="Arial" w:hAnsi="Arial" w:cs="Arial"/>
          <w:color w:val="242424"/>
          <w:kern w:val="24"/>
          <w:sz w:val="22"/>
          <w:szCs w:val="22"/>
        </w:rPr>
      </w:pPr>
    </w:p>
    <w:p w14:paraId="477FE941" w14:textId="7597634A" w:rsidR="00FB38A1" w:rsidRPr="006D3E43" w:rsidRDefault="00FB38A1" w:rsidP="00FB38A1">
      <w:pPr>
        <w:pStyle w:val="NormalWeb"/>
        <w:spacing w:before="0" w:beforeAutospacing="0" w:after="0" w:afterAutospacing="0"/>
        <w:rPr>
          <w:rFonts w:ascii="Arial" w:hAnsi="Arial" w:cs="Arial"/>
          <w:color w:val="242424"/>
          <w:kern w:val="24"/>
          <w:sz w:val="22"/>
          <w:szCs w:val="22"/>
        </w:rPr>
      </w:pPr>
      <w:r w:rsidRPr="006D3E43">
        <w:rPr>
          <w:rFonts w:ascii="Arial" w:hAnsi="Arial" w:cs="Arial"/>
          <w:color w:val="242424"/>
          <w:kern w:val="24"/>
          <w:sz w:val="22"/>
          <w:szCs w:val="22"/>
        </w:rPr>
        <w:t xml:space="preserve">Since we opened in 1985, this belief drives us to provide the best end of life care and bereavement support to everyone in </w:t>
      </w:r>
      <w:r w:rsidR="005B6203" w:rsidRPr="006D3E43">
        <w:rPr>
          <w:rFonts w:ascii="Arial" w:hAnsi="Arial" w:cs="Arial"/>
          <w:color w:val="242424"/>
          <w:kern w:val="24"/>
          <w:sz w:val="22"/>
          <w:szCs w:val="22"/>
        </w:rPr>
        <w:t>northeast</w:t>
      </w:r>
      <w:r w:rsidRPr="006D3E43">
        <w:rPr>
          <w:rFonts w:ascii="Arial" w:hAnsi="Arial" w:cs="Arial"/>
          <w:color w:val="242424"/>
          <w:kern w:val="24"/>
          <w:sz w:val="22"/>
          <w:szCs w:val="22"/>
        </w:rPr>
        <w:t xml:space="preserve"> Essex, not just today but for years to come. </w:t>
      </w:r>
    </w:p>
    <w:p w14:paraId="3AC86E5C" w14:textId="77777777" w:rsidR="00DA6209" w:rsidRPr="006D3E43" w:rsidRDefault="00DA6209" w:rsidP="00FB38A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D4FA0E3" w14:textId="75592499" w:rsidR="006D3E43" w:rsidRDefault="006D3E43">
      <w:pPr>
        <w:rPr>
          <w:rFonts w:ascii="Arial" w:hAnsi="Arial" w:cs="Arial"/>
          <w:noProof/>
          <w:lang w:eastAsia="en-GB"/>
        </w:rPr>
      </w:pPr>
      <w:r w:rsidRPr="006D3E4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53E472E4" wp14:editId="1B9213D1">
            <wp:simplePos x="0" y="0"/>
            <wp:positionH relativeFrom="column">
              <wp:posOffset>2851150</wp:posOffset>
            </wp:positionH>
            <wp:positionV relativeFrom="paragraph">
              <wp:posOffset>276225</wp:posOffset>
            </wp:positionV>
            <wp:extent cx="3108960" cy="2068195"/>
            <wp:effectExtent l="0" t="0" r="0" b="8255"/>
            <wp:wrapTight wrapText="bothSides">
              <wp:wrapPolygon edited="0">
                <wp:start x="0" y="0"/>
                <wp:lineTo x="0" y="21487"/>
                <wp:lineTo x="21441" y="21487"/>
                <wp:lineTo x="21441" y="0"/>
                <wp:lineTo x="0" y="0"/>
              </wp:wrapPolygon>
            </wp:wrapTight>
            <wp:docPr id="34" name="Picture 34" descr="C:\Users\scatling\Pictures\Hospice July 2018 Pix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atling\Pictures\Hospice July 2018 Pix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A5101" w14:textId="712614BD" w:rsidR="006D3E43" w:rsidRPr="006D3E43" w:rsidRDefault="006D3E43">
      <w:pPr>
        <w:rPr>
          <w:rFonts w:ascii="Arial" w:hAnsi="Arial" w:cs="Arial"/>
          <w:noProof/>
          <w:lang w:eastAsia="en-GB"/>
        </w:rPr>
      </w:pPr>
      <w:r w:rsidRPr="006D3E4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7286964B" wp14:editId="3C3375AB">
            <wp:simplePos x="0" y="0"/>
            <wp:positionH relativeFrom="column">
              <wp:posOffset>0</wp:posOffset>
            </wp:positionH>
            <wp:positionV relativeFrom="paragraph">
              <wp:posOffset>1724</wp:posOffset>
            </wp:positionV>
            <wp:extent cx="2754130" cy="2068285"/>
            <wp:effectExtent l="0" t="0" r="8255" b="8255"/>
            <wp:wrapTight wrapText="bothSides">
              <wp:wrapPolygon edited="0">
                <wp:start x="0" y="0"/>
                <wp:lineTo x="0" y="21487"/>
                <wp:lineTo x="21515" y="21487"/>
                <wp:lineTo x="21515" y="0"/>
                <wp:lineTo x="0" y="0"/>
              </wp:wrapPolygon>
            </wp:wrapTight>
            <wp:docPr id="25" name="Picture 25" descr="C:\Users\scatling\Pictures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atling\Pictures\IMG_0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30" cy="20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E4BAA" w14:textId="5BD0D3C5" w:rsidR="009432B5" w:rsidRPr="006D3E43" w:rsidRDefault="009432B5" w:rsidP="00DA6209">
      <w:pPr>
        <w:rPr>
          <w:rFonts w:ascii="Arial" w:hAnsi="Arial" w:cs="Arial"/>
        </w:rPr>
      </w:pPr>
      <w:r w:rsidRPr="006D3E43">
        <w:rPr>
          <w:rFonts w:ascii="Arial" w:hAnsi="Arial" w:cs="Arial"/>
        </w:rPr>
        <w:t xml:space="preserve">Every year we support more than 4,000 local people facing dying, death and bereavement. </w:t>
      </w:r>
    </w:p>
    <w:p w14:paraId="34E4C141" w14:textId="1B612734" w:rsidR="00DA6209" w:rsidRPr="006D3E43" w:rsidRDefault="00DA6209" w:rsidP="00DA6209">
      <w:pPr>
        <w:rPr>
          <w:rFonts w:ascii="Arial" w:hAnsi="Arial" w:cs="Arial"/>
        </w:rPr>
      </w:pPr>
      <w:r w:rsidRPr="006D3E43">
        <w:rPr>
          <w:rFonts w:ascii="Arial" w:hAnsi="Arial" w:cs="Arial"/>
        </w:rPr>
        <w:t xml:space="preserve">By focusing on their physical, </w:t>
      </w:r>
      <w:r w:rsidR="008251F7" w:rsidRPr="006D3E43">
        <w:rPr>
          <w:rFonts w:ascii="Arial" w:hAnsi="Arial" w:cs="Arial"/>
        </w:rPr>
        <w:t>emotional,</w:t>
      </w:r>
      <w:r w:rsidRPr="006D3E43">
        <w:rPr>
          <w:rFonts w:ascii="Arial" w:hAnsi="Arial" w:cs="Arial"/>
        </w:rPr>
        <w:t xml:space="preserve"> and spiritual needs, we aim to bring comfort and relief to all those who need it, offering the people of </w:t>
      </w:r>
      <w:r w:rsidR="008251F7" w:rsidRPr="006D3E43">
        <w:rPr>
          <w:rFonts w:ascii="Arial" w:hAnsi="Arial" w:cs="Arial"/>
        </w:rPr>
        <w:t>northeast</w:t>
      </w:r>
      <w:r w:rsidRPr="006D3E43">
        <w:rPr>
          <w:rFonts w:ascii="Arial" w:hAnsi="Arial" w:cs="Arial"/>
        </w:rPr>
        <w:t xml:space="preserve"> Essex individual care and total support, regardless of their diagnosis or personal circumstances.</w:t>
      </w:r>
    </w:p>
    <w:p w14:paraId="24B5B801" w14:textId="6AED92DA" w:rsidR="00DA6209" w:rsidRPr="006D3E43" w:rsidRDefault="00DA6209" w:rsidP="00DA6209">
      <w:pPr>
        <w:rPr>
          <w:rFonts w:ascii="Arial" w:hAnsi="Arial" w:cs="Arial"/>
        </w:rPr>
      </w:pPr>
      <w:r w:rsidRPr="006D3E43">
        <w:rPr>
          <w:rFonts w:ascii="Arial" w:hAnsi="Arial" w:cs="Arial"/>
        </w:rPr>
        <w:t>By visiting them in their homes, over the phone with our 24/7 advice line, and at the Hospice in Colchester, through all the smiles and all the tears we guide those who need us, because we believe in making every memory matter.</w:t>
      </w:r>
    </w:p>
    <w:p w14:paraId="751A649B" w14:textId="5A11AE96" w:rsidR="009432B5" w:rsidRPr="006D3E43" w:rsidRDefault="009432B5" w:rsidP="009432B5">
      <w:pPr>
        <w:rPr>
          <w:rFonts w:ascii="Arial" w:hAnsi="Arial" w:cs="Arial"/>
        </w:rPr>
      </w:pPr>
      <w:r w:rsidRPr="006D3E43">
        <w:rPr>
          <w:rFonts w:ascii="Arial" w:hAnsi="Arial" w:cs="Arial"/>
        </w:rPr>
        <w:t xml:space="preserve">Not only do we support local people in our community facing incurable illness, but we also support adults and children living in </w:t>
      </w:r>
      <w:r w:rsidR="008251F7" w:rsidRPr="006D3E43">
        <w:rPr>
          <w:rFonts w:ascii="Arial" w:hAnsi="Arial" w:cs="Arial"/>
        </w:rPr>
        <w:t>northeast</w:t>
      </w:r>
      <w:r w:rsidRPr="006D3E43">
        <w:rPr>
          <w:rFonts w:ascii="Arial" w:hAnsi="Arial" w:cs="Arial"/>
        </w:rPr>
        <w:t xml:space="preserve"> Essex through bereavement, regardless of how or where their loved one died.</w:t>
      </w:r>
    </w:p>
    <w:p w14:paraId="0423E8A1" w14:textId="179F7F31" w:rsidR="00DA6209" w:rsidRPr="006D3E43" w:rsidRDefault="00AA147B" w:rsidP="00DA6209">
      <w:pPr>
        <w:rPr>
          <w:rFonts w:ascii="Arial" w:hAnsi="Arial" w:cs="Arial"/>
        </w:rPr>
      </w:pPr>
      <w:r w:rsidRPr="006D3E43">
        <w:rPr>
          <w:rFonts w:ascii="Arial" w:hAnsi="Arial" w:cs="Arial"/>
        </w:rPr>
        <w:t xml:space="preserve">St Helena is an independent charity, providing </w:t>
      </w:r>
      <w:r w:rsidR="00DA6209" w:rsidRPr="006D3E43">
        <w:rPr>
          <w:rFonts w:ascii="Arial" w:hAnsi="Arial" w:cs="Arial"/>
        </w:rPr>
        <w:t xml:space="preserve">our services free of charge. The equivalent of 7 out of 10 of the patients and families we care for and support are funded by people in our local community giving donations, buying from our shops, playing our </w:t>
      </w:r>
      <w:r w:rsidR="008251F7" w:rsidRPr="006D3E43">
        <w:rPr>
          <w:rFonts w:ascii="Arial" w:hAnsi="Arial" w:cs="Arial"/>
        </w:rPr>
        <w:t>lottery,</w:t>
      </w:r>
      <w:r w:rsidR="00DA6209" w:rsidRPr="006D3E43">
        <w:rPr>
          <w:rFonts w:ascii="Arial" w:hAnsi="Arial" w:cs="Arial"/>
        </w:rPr>
        <w:t xml:space="preserve"> and leaving gifts in Wills. </w:t>
      </w:r>
    </w:p>
    <w:p w14:paraId="41B9732F" w14:textId="344881BB" w:rsidR="00AA147B" w:rsidRDefault="00DA6209" w:rsidP="00DA6209">
      <w:pPr>
        <w:rPr>
          <w:rFonts w:ascii="Arial" w:hAnsi="Arial" w:cs="Arial"/>
        </w:rPr>
      </w:pPr>
      <w:r w:rsidRPr="006D3E43">
        <w:rPr>
          <w:rFonts w:ascii="Arial" w:hAnsi="Arial" w:cs="Arial"/>
        </w:rPr>
        <w:t xml:space="preserve">We rely on the help and generosity of our fundraisers, </w:t>
      </w:r>
      <w:r w:rsidR="008251F7" w:rsidRPr="006D3E43">
        <w:rPr>
          <w:rFonts w:ascii="Arial" w:hAnsi="Arial" w:cs="Arial"/>
        </w:rPr>
        <w:t>donors,</w:t>
      </w:r>
      <w:r w:rsidRPr="006D3E43">
        <w:rPr>
          <w:rFonts w:ascii="Arial" w:hAnsi="Arial" w:cs="Arial"/>
        </w:rPr>
        <w:t xml:space="preserve"> and volunteers to continue to provide our services. Without them we wouldn’t be here.</w:t>
      </w:r>
    </w:p>
    <w:p w14:paraId="4D609D75" w14:textId="77777777" w:rsidR="00E41EE4" w:rsidRDefault="00E41EE4" w:rsidP="00DA6209">
      <w:pPr>
        <w:rPr>
          <w:rFonts w:ascii="Arial" w:hAnsi="Arial" w:cs="Arial"/>
        </w:rPr>
      </w:pPr>
    </w:p>
    <w:p w14:paraId="2E6B6C8A" w14:textId="77777777" w:rsidR="00E41EE4" w:rsidRDefault="00E41EE4" w:rsidP="00DA6209">
      <w:pPr>
        <w:rPr>
          <w:rFonts w:ascii="Arial" w:hAnsi="Arial" w:cs="Arial"/>
        </w:rPr>
      </w:pPr>
    </w:p>
    <w:p w14:paraId="44C041AA" w14:textId="77777777" w:rsidR="00E41EE4" w:rsidRDefault="00E41EE4" w:rsidP="00DA6209">
      <w:pPr>
        <w:rPr>
          <w:rFonts w:ascii="Arial" w:hAnsi="Arial" w:cs="Arial"/>
        </w:rPr>
      </w:pPr>
    </w:p>
    <w:p w14:paraId="611D15D7" w14:textId="77777777" w:rsidR="00E41EE4" w:rsidRPr="006D3E43" w:rsidRDefault="00E41EE4" w:rsidP="00DA6209">
      <w:pPr>
        <w:rPr>
          <w:rFonts w:ascii="Arial" w:hAnsi="Arial" w:cs="Arial"/>
        </w:rPr>
      </w:pPr>
    </w:p>
    <w:p w14:paraId="29AE791D" w14:textId="74DE7F6F" w:rsidR="009432B5" w:rsidRDefault="008251F7" w:rsidP="0076494F">
      <w:pPr>
        <w:rPr>
          <w:rFonts w:ascii="Arial" w:hAnsi="Arial" w:cs="Arial"/>
          <w:b/>
          <w:color w:val="E66310" w:themeColor="background2" w:themeShade="BF"/>
          <w:sz w:val="32"/>
          <w:u w:val="single"/>
        </w:rPr>
      </w:pPr>
      <w:r>
        <w:rPr>
          <w:rFonts w:ascii="Arial" w:hAnsi="Arial" w:cs="Arial"/>
          <w:b/>
          <w:color w:val="E66310" w:themeColor="background2" w:themeShade="BF"/>
          <w:sz w:val="32"/>
          <w:u w:val="single"/>
        </w:rPr>
        <w:t>W</w:t>
      </w:r>
      <w:r w:rsidR="009432B5" w:rsidRPr="00202D45">
        <w:rPr>
          <w:rFonts w:ascii="Arial" w:hAnsi="Arial" w:cs="Arial"/>
          <w:b/>
          <w:color w:val="E66310" w:themeColor="background2" w:themeShade="BF"/>
          <w:sz w:val="32"/>
          <w:u w:val="single"/>
        </w:rPr>
        <w:t>hat does the role entail?</w:t>
      </w:r>
    </w:p>
    <w:tbl>
      <w:tblPr>
        <w:tblStyle w:val="TableGrid"/>
        <w:tblW w:w="0" w:type="auto"/>
        <w:shd w:val="clear" w:color="auto" w:fill="F7BE9A" w:themeFill="background2" w:themeFillTint="99"/>
        <w:tblLook w:val="04A0" w:firstRow="1" w:lastRow="0" w:firstColumn="1" w:lastColumn="0" w:noHBand="0" w:noVBand="1"/>
      </w:tblPr>
      <w:tblGrid>
        <w:gridCol w:w="2547"/>
        <w:gridCol w:w="6469"/>
      </w:tblGrid>
      <w:tr w:rsidR="00202D45" w14:paraId="1C2DE71E" w14:textId="77777777" w:rsidTr="00202D45">
        <w:tc>
          <w:tcPr>
            <w:tcW w:w="2547" w:type="dxa"/>
            <w:tcBorders>
              <w:bottom w:val="single" w:sz="4" w:space="0" w:color="auto"/>
            </w:tcBorders>
            <w:shd w:val="clear" w:color="auto" w:fill="E66310" w:themeFill="background2" w:themeFillShade="BF"/>
          </w:tcPr>
          <w:p w14:paraId="76D74E23" w14:textId="7692F4AD" w:rsidR="00202D45" w:rsidRPr="00202D45" w:rsidRDefault="00202D45" w:rsidP="00202D4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02D45">
              <w:rPr>
                <w:b/>
                <w:bCs/>
                <w:color w:val="FFFFFF" w:themeColor="background1"/>
              </w:rPr>
              <w:t>Place of work</w:t>
            </w:r>
          </w:p>
        </w:tc>
        <w:tc>
          <w:tcPr>
            <w:tcW w:w="6469" w:type="dxa"/>
            <w:shd w:val="clear" w:color="auto" w:fill="E66310" w:themeFill="background2" w:themeFillShade="BF"/>
          </w:tcPr>
          <w:p w14:paraId="7C63DE37" w14:textId="77777777" w:rsidR="00202D45" w:rsidRPr="00202D45" w:rsidRDefault="00202D45" w:rsidP="00202D45">
            <w:pPr>
              <w:rPr>
                <w:b/>
                <w:bCs/>
                <w:color w:val="FFFFFF" w:themeColor="background1"/>
              </w:rPr>
            </w:pPr>
            <w:r w:rsidRPr="00202D45">
              <w:rPr>
                <w:b/>
                <w:bCs/>
                <w:color w:val="FFFFFF" w:themeColor="background1"/>
              </w:rPr>
              <w:t xml:space="preserve"> Phoenix Square, </w:t>
            </w:r>
            <w:proofErr w:type="spellStart"/>
            <w:r w:rsidRPr="00202D45">
              <w:rPr>
                <w:b/>
                <w:bCs/>
                <w:color w:val="FFFFFF" w:themeColor="background1"/>
              </w:rPr>
              <w:t>Wyncolls</w:t>
            </w:r>
            <w:proofErr w:type="spellEnd"/>
            <w:r w:rsidRPr="00202D45">
              <w:rPr>
                <w:b/>
                <w:bCs/>
                <w:color w:val="FFFFFF" w:themeColor="background1"/>
              </w:rPr>
              <w:t xml:space="preserve"> Road, Colchester, CO4 9AS</w:t>
            </w:r>
          </w:p>
          <w:p w14:paraId="3CDD9870" w14:textId="5BC0329B" w:rsidR="00202D45" w:rsidRPr="00202D45" w:rsidRDefault="00202D45" w:rsidP="00202D4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</w:tr>
      <w:tr w:rsidR="00202D45" w14:paraId="51259A4D" w14:textId="77777777" w:rsidTr="00202D45">
        <w:tc>
          <w:tcPr>
            <w:tcW w:w="2547" w:type="dxa"/>
            <w:shd w:val="clear" w:color="auto" w:fill="E66310" w:themeFill="background2" w:themeFillShade="BF"/>
          </w:tcPr>
          <w:p w14:paraId="280828FD" w14:textId="7EC1771F" w:rsidR="00202D45" w:rsidRPr="00202D45" w:rsidRDefault="00202D45" w:rsidP="00202D4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02D45">
              <w:rPr>
                <w:b/>
                <w:bCs/>
                <w:color w:val="FFFFFF" w:themeColor="background1"/>
              </w:rPr>
              <w:t>Salary</w:t>
            </w:r>
          </w:p>
        </w:tc>
        <w:tc>
          <w:tcPr>
            <w:tcW w:w="6469" w:type="dxa"/>
            <w:shd w:val="clear" w:color="auto" w:fill="F7BE9A" w:themeFill="background2" w:themeFillTint="99"/>
          </w:tcPr>
          <w:p w14:paraId="1ED06219" w14:textId="5B2BB85B" w:rsidR="00202D45" w:rsidRPr="00202D45" w:rsidRDefault="00202D45" w:rsidP="00202D45">
            <w:pPr>
              <w:rPr>
                <w:b/>
                <w:bCs/>
              </w:rPr>
            </w:pPr>
            <w:r w:rsidRPr="00202D45">
              <w:rPr>
                <w:b/>
                <w:bCs/>
              </w:rPr>
              <w:t xml:space="preserve"> £</w:t>
            </w:r>
            <w:r w:rsidR="00005D61">
              <w:rPr>
                <w:b/>
                <w:bCs/>
              </w:rPr>
              <w:t>28k</w:t>
            </w:r>
          </w:p>
          <w:p w14:paraId="5C194980" w14:textId="77624BB5" w:rsidR="00202D45" w:rsidRPr="00202D45" w:rsidRDefault="00202D45" w:rsidP="00202D4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02D45" w14:paraId="0F9C2962" w14:textId="77777777" w:rsidTr="00202D45">
        <w:tc>
          <w:tcPr>
            <w:tcW w:w="2547" w:type="dxa"/>
            <w:shd w:val="clear" w:color="auto" w:fill="E66310" w:themeFill="background2" w:themeFillShade="BF"/>
          </w:tcPr>
          <w:p w14:paraId="2A9D5DE8" w14:textId="5F03DE37" w:rsidR="00202D45" w:rsidRPr="00202D45" w:rsidRDefault="00202D45" w:rsidP="00202D4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02D45">
              <w:rPr>
                <w:b/>
                <w:bCs/>
                <w:color w:val="FFFFFF" w:themeColor="background1"/>
              </w:rPr>
              <w:t>Contract type</w:t>
            </w:r>
          </w:p>
        </w:tc>
        <w:tc>
          <w:tcPr>
            <w:tcW w:w="6469" w:type="dxa"/>
            <w:shd w:val="clear" w:color="auto" w:fill="F7BE9A" w:themeFill="background2" w:themeFillTint="99"/>
          </w:tcPr>
          <w:p w14:paraId="0CAA9156" w14:textId="5DF8D511" w:rsidR="00202D45" w:rsidRPr="00202D45" w:rsidRDefault="00202D45" w:rsidP="00202D45">
            <w:pPr>
              <w:rPr>
                <w:b/>
                <w:bCs/>
              </w:rPr>
            </w:pPr>
            <w:r w:rsidRPr="00202D45">
              <w:rPr>
                <w:b/>
                <w:bCs/>
              </w:rPr>
              <w:t xml:space="preserve"> 37.5 hours per week, permanent</w:t>
            </w:r>
            <w:r w:rsidR="008251F7">
              <w:rPr>
                <w:b/>
                <w:bCs/>
              </w:rPr>
              <w:t xml:space="preserve"> Hybrid working</w:t>
            </w:r>
            <w:r w:rsidR="00D5733A">
              <w:rPr>
                <w:b/>
                <w:bCs/>
              </w:rPr>
              <w:t>.</w:t>
            </w:r>
          </w:p>
          <w:p w14:paraId="72285044" w14:textId="1081C896" w:rsidR="00202D45" w:rsidRPr="00202D45" w:rsidRDefault="00D5733A" w:rsidP="00202D4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202D45" w14:paraId="78D3CA5A" w14:textId="77777777" w:rsidTr="00202D45">
        <w:tc>
          <w:tcPr>
            <w:tcW w:w="2547" w:type="dxa"/>
            <w:shd w:val="clear" w:color="auto" w:fill="E66310" w:themeFill="background2" w:themeFillShade="BF"/>
          </w:tcPr>
          <w:p w14:paraId="74EC3EA2" w14:textId="3270CADC" w:rsidR="00202D45" w:rsidRPr="00202D45" w:rsidRDefault="00202D45" w:rsidP="00202D4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02D45">
              <w:rPr>
                <w:b/>
                <w:bCs/>
                <w:color w:val="FFFFFF" w:themeColor="background1"/>
              </w:rPr>
              <w:t xml:space="preserve">Reports to </w:t>
            </w:r>
          </w:p>
        </w:tc>
        <w:tc>
          <w:tcPr>
            <w:tcW w:w="6469" w:type="dxa"/>
            <w:shd w:val="clear" w:color="auto" w:fill="F7BE9A" w:themeFill="background2" w:themeFillTint="99"/>
          </w:tcPr>
          <w:p w14:paraId="4CE4A4B2" w14:textId="08323B83" w:rsidR="00202D45" w:rsidRPr="00202D45" w:rsidRDefault="00005D61" w:rsidP="00202D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Senior </w:t>
            </w:r>
            <w:r w:rsidRPr="00202D45">
              <w:rPr>
                <w:b/>
                <w:bCs/>
              </w:rPr>
              <w:t>P</w:t>
            </w:r>
            <w:r>
              <w:rPr>
                <w:b/>
                <w:bCs/>
              </w:rPr>
              <w:t>hilanthropy</w:t>
            </w:r>
            <w:r w:rsidR="00202D45" w:rsidRPr="00202D45">
              <w:rPr>
                <w:b/>
                <w:bCs/>
              </w:rPr>
              <w:t xml:space="preserve"> Manager </w:t>
            </w:r>
          </w:p>
          <w:p w14:paraId="262BC93C" w14:textId="2DFC44FF" w:rsidR="00202D45" w:rsidRPr="00202D45" w:rsidRDefault="00202D45" w:rsidP="00202D4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B50E0" w14:paraId="0115C212" w14:textId="77777777" w:rsidTr="00202D45">
        <w:tc>
          <w:tcPr>
            <w:tcW w:w="2547" w:type="dxa"/>
            <w:shd w:val="clear" w:color="auto" w:fill="E66310" w:themeFill="background2" w:themeFillShade="BF"/>
          </w:tcPr>
          <w:p w14:paraId="60E7ED53" w14:textId="055A4E00" w:rsidR="004B50E0" w:rsidRDefault="004B50E0" w:rsidP="00202D45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Location</w:t>
            </w:r>
          </w:p>
          <w:p w14:paraId="327F91E6" w14:textId="77777777" w:rsidR="004B50E0" w:rsidRPr="00202D45" w:rsidRDefault="004B50E0" w:rsidP="00202D45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6469" w:type="dxa"/>
            <w:shd w:val="clear" w:color="auto" w:fill="F7BE9A" w:themeFill="background2" w:themeFillTint="99"/>
          </w:tcPr>
          <w:p w14:paraId="630CE764" w14:textId="0485C1DE" w:rsidR="004B50E0" w:rsidRPr="00202D45" w:rsidRDefault="004B50E0" w:rsidP="00202D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Hybrid working – 2/3 days a week in office </w:t>
            </w:r>
          </w:p>
        </w:tc>
      </w:tr>
      <w:tr w:rsidR="00202D45" w14:paraId="613DDD6A" w14:textId="77777777" w:rsidTr="00202D45">
        <w:tc>
          <w:tcPr>
            <w:tcW w:w="2547" w:type="dxa"/>
            <w:shd w:val="clear" w:color="auto" w:fill="E66310" w:themeFill="background2" w:themeFillShade="BF"/>
          </w:tcPr>
          <w:p w14:paraId="3C337264" w14:textId="5A0799BB" w:rsidR="00202D45" w:rsidRPr="00202D45" w:rsidRDefault="00202D45" w:rsidP="00202D4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02D45">
              <w:rPr>
                <w:b/>
                <w:bCs/>
                <w:color w:val="FFFFFF" w:themeColor="background1"/>
              </w:rPr>
              <w:t>Budget responsibility</w:t>
            </w:r>
          </w:p>
        </w:tc>
        <w:tc>
          <w:tcPr>
            <w:tcW w:w="6469" w:type="dxa"/>
            <w:shd w:val="clear" w:color="auto" w:fill="F7BE9A" w:themeFill="background2" w:themeFillTint="99"/>
          </w:tcPr>
          <w:p w14:paraId="1CB83109" w14:textId="746F12D7" w:rsidR="00202D45" w:rsidRPr="00202D45" w:rsidRDefault="00202D45" w:rsidP="004B50E0">
            <w:pPr>
              <w:rPr>
                <w:rFonts w:ascii="Arial" w:hAnsi="Arial" w:cs="Arial"/>
                <w:b/>
                <w:bCs/>
              </w:rPr>
            </w:pPr>
            <w:r w:rsidRPr="00202D45">
              <w:rPr>
                <w:b/>
                <w:bCs/>
              </w:rPr>
              <w:t>No</w:t>
            </w:r>
            <w:r>
              <w:rPr>
                <w:b/>
                <w:bCs/>
              </w:rPr>
              <w:t>ne</w:t>
            </w:r>
          </w:p>
        </w:tc>
      </w:tr>
      <w:tr w:rsidR="00202D45" w14:paraId="1C880E45" w14:textId="77777777" w:rsidTr="00202D45">
        <w:tc>
          <w:tcPr>
            <w:tcW w:w="2547" w:type="dxa"/>
            <w:shd w:val="clear" w:color="auto" w:fill="E66310" w:themeFill="background2" w:themeFillShade="BF"/>
          </w:tcPr>
          <w:p w14:paraId="7D068C68" w14:textId="77777777" w:rsidR="00202D45" w:rsidRPr="00202D45" w:rsidRDefault="00202D45" w:rsidP="00202D45">
            <w:pPr>
              <w:rPr>
                <w:b/>
                <w:bCs/>
                <w:color w:val="FFFFFF" w:themeColor="background1"/>
              </w:rPr>
            </w:pPr>
            <w:r w:rsidRPr="00202D45">
              <w:rPr>
                <w:b/>
                <w:bCs/>
                <w:color w:val="FFFFFF" w:themeColor="background1"/>
              </w:rPr>
              <w:t>Travel</w:t>
            </w:r>
          </w:p>
          <w:p w14:paraId="1D641FB9" w14:textId="70A183FB" w:rsidR="00202D45" w:rsidRPr="00202D45" w:rsidRDefault="00202D45" w:rsidP="00202D4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6469" w:type="dxa"/>
            <w:shd w:val="clear" w:color="auto" w:fill="F7BE9A" w:themeFill="background2" w:themeFillTint="99"/>
          </w:tcPr>
          <w:p w14:paraId="2521CB7C" w14:textId="52279A76" w:rsidR="00202D45" w:rsidRPr="00202D45" w:rsidRDefault="00005D61" w:rsidP="00202D4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Some </w:t>
            </w:r>
          </w:p>
        </w:tc>
      </w:tr>
    </w:tbl>
    <w:p w14:paraId="231F0286" w14:textId="77777777" w:rsidR="00E41EE4" w:rsidRDefault="00E41EE4" w:rsidP="00E41EE4">
      <w:pPr>
        <w:rPr>
          <w:rFonts w:ascii="Arial" w:hAnsi="Arial" w:cs="Arial"/>
          <w:color w:val="E66310" w:themeColor="background2" w:themeShade="BF"/>
        </w:rPr>
      </w:pPr>
    </w:p>
    <w:p w14:paraId="27B4CDE7" w14:textId="10F85D46" w:rsidR="00E41EE4" w:rsidRPr="00E41EE4" w:rsidRDefault="00E41EE4" w:rsidP="00E41EE4">
      <w:pPr>
        <w:rPr>
          <w:rFonts w:ascii="Arial" w:hAnsi="Arial" w:cs="Arial"/>
        </w:rPr>
      </w:pPr>
      <w:r w:rsidRPr="00E41EE4">
        <w:rPr>
          <w:rFonts w:ascii="Arial" w:hAnsi="Arial" w:cs="Arial"/>
        </w:rPr>
        <w:t>•</w:t>
      </w:r>
      <w:r w:rsidRPr="00E41EE4">
        <w:rPr>
          <w:rFonts w:ascii="Arial" w:hAnsi="Arial" w:cs="Arial"/>
          <w:color w:val="E66310" w:themeColor="background2" w:themeShade="BF"/>
        </w:rPr>
        <w:tab/>
      </w:r>
      <w:r w:rsidRPr="00E41EE4">
        <w:rPr>
          <w:rFonts w:ascii="Arial" w:hAnsi="Arial" w:cs="Arial"/>
        </w:rPr>
        <w:t>Take your career to the next level working with amazing like-minded people</w:t>
      </w:r>
    </w:p>
    <w:p w14:paraId="5E4BCE70" w14:textId="77777777" w:rsidR="00E41EE4" w:rsidRPr="00E41EE4" w:rsidRDefault="00E41EE4" w:rsidP="00E41EE4">
      <w:pPr>
        <w:rPr>
          <w:rFonts w:ascii="Arial" w:hAnsi="Arial" w:cs="Arial"/>
        </w:rPr>
      </w:pPr>
      <w:r w:rsidRPr="00E41EE4">
        <w:rPr>
          <w:rFonts w:ascii="Arial" w:hAnsi="Arial" w:cs="Arial"/>
        </w:rPr>
        <w:t>•</w:t>
      </w:r>
      <w:r w:rsidRPr="00E41EE4">
        <w:rPr>
          <w:rFonts w:ascii="Arial" w:hAnsi="Arial" w:cs="Arial"/>
        </w:rPr>
        <w:tab/>
        <w:t>Work for a company who gives you a platform to do amazing things</w:t>
      </w:r>
    </w:p>
    <w:p w14:paraId="670023AA" w14:textId="1D3B8F62" w:rsidR="00202D45" w:rsidRPr="00E41EE4" w:rsidRDefault="00E41EE4" w:rsidP="00E41EE4">
      <w:pPr>
        <w:rPr>
          <w:rFonts w:ascii="Arial" w:hAnsi="Arial" w:cs="Arial"/>
        </w:rPr>
      </w:pPr>
      <w:r w:rsidRPr="00E41EE4">
        <w:rPr>
          <w:rFonts w:ascii="Arial" w:hAnsi="Arial" w:cs="Arial"/>
        </w:rPr>
        <w:t>•</w:t>
      </w:r>
      <w:r w:rsidRPr="00E41EE4">
        <w:rPr>
          <w:rFonts w:ascii="Arial" w:hAnsi="Arial" w:cs="Arial"/>
        </w:rPr>
        <w:tab/>
        <w:t>Be in a job where you really make a difference</w:t>
      </w:r>
    </w:p>
    <w:p w14:paraId="300A79BA" w14:textId="6040C491" w:rsidR="00765B10" w:rsidRPr="00202D45" w:rsidRDefault="00595AAC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  <w:r w:rsidRPr="00202D45"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  <w:t>Wh</w:t>
      </w:r>
      <w:r w:rsidR="00765B10" w:rsidRPr="00202D45"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  <w:t>at are we looking for?</w:t>
      </w:r>
    </w:p>
    <w:p w14:paraId="6DD69751" w14:textId="1C119952" w:rsidR="006851CB" w:rsidRPr="00235C75" w:rsidRDefault="00B8793E" w:rsidP="00B940A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35C75">
        <w:rPr>
          <w:rFonts w:ascii="Arial" w:hAnsi="Arial" w:cs="Arial"/>
        </w:rPr>
        <w:t xml:space="preserve">Excellent </w:t>
      </w:r>
      <w:r w:rsidR="00235C75">
        <w:rPr>
          <w:rFonts w:ascii="Arial" w:hAnsi="Arial" w:cs="Arial"/>
        </w:rPr>
        <w:t>interpersona</w:t>
      </w:r>
      <w:r w:rsidR="00023A15">
        <w:rPr>
          <w:rFonts w:ascii="Arial" w:hAnsi="Arial" w:cs="Arial"/>
        </w:rPr>
        <w:t>l skills</w:t>
      </w:r>
      <w:r w:rsidRPr="00235C75">
        <w:rPr>
          <w:rFonts w:ascii="Arial" w:hAnsi="Arial" w:cs="Arial"/>
        </w:rPr>
        <w:t xml:space="preserve"> </w:t>
      </w:r>
    </w:p>
    <w:p w14:paraId="688399A0" w14:textId="49AF9141" w:rsidR="00B8793E" w:rsidRDefault="00023A15" w:rsidP="00B940A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Well organised and able to manage a busy </w:t>
      </w:r>
      <w:r w:rsidR="00D12C7F">
        <w:rPr>
          <w:rFonts w:ascii="Arial" w:hAnsi="Arial" w:cs="Arial"/>
        </w:rPr>
        <w:t>workload.</w:t>
      </w:r>
    </w:p>
    <w:p w14:paraId="25D6BC00" w14:textId="27853C9A" w:rsidR="00023A15" w:rsidRDefault="001129DF" w:rsidP="00B940A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IT literate and comfortable with Microsoft Packages</w:t>
      </w:r>
    </w:p>
    <w:p w14:paraId="3D72A541" w14:textId="47024085" w:rsidR="001129DF" w:rsidRDefault="001129DF" w:rsidP="00B940A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Effective communication skills</w:t>
      </w:r>
      <w:r w:rsidR="006F7282">
        <w:rPr>
          <w:rFonts w:ascii="Arial" w:hAnsi="Arial" w:cs="Arial"/>
        </w:rPr>
        <w:t>, with good written and verbal presentation skills</w:t>
      </w:r>
    </w:p>
    <w:p w14:paraId="3C72163E" w14:textId="7F5CFA82" w:rsidR="006F7282" w:rsidRDefault="006F7282" w:rsidP="00B940A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Able to work effectively as a team</w:t>
      </w:r>
      <w:r w:rsidR="004902D6">
        <w:rPr>
          <w:rFonts w:ascii="Arial" w:hAnsi="Arial" w:cs="Arial"/>
        </w:rPr>
        <w:t xml:space="preserve">, but also has own </w:t>
      </w:r>
      <w:r w:rsidR="00D12C7F">
        <w:rPr>
          <w:rFonts w:ascii="Arial" w:hAnsi="Arial" w:cs="Arial"/>
        </w:rPr>
        <w:t>initiative.</w:t>
      </w:r>
      <w:r w:rsidR="004902D6">
        <w:rPr>
          <w:rFonts w:ascii="Arial" w:hAnsi="Arial" w:cs="Arial"/>
        </w:rPr>
        <w:t xml:space="preserve"> </w:t>
      </w:r>
    </w:p>
    <w:p w14:paraId="13A76CC2" w14:textId="2839092C" w:rsidR="008251F7" w:rsidRPr="00235C75" w:rsidRDefault="008251F7" w:rsidP="00B940A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Driving Licence essential</w:t>
      </w:r>
    </w:p>
    <w:p w14:paraId="108C84B7" w14:textId="1D72EA7E" w:rsidR="00EE1FA8" w:rsidRPr="00202D45" w:rsidRDefault="00EE1FA8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  <w:r w:rsidRPr="00202D45"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  <w:t>Job Description</w:t>
      </w:r>
    </w:p>
    <w:tbl>
      <w:tblPr>
        <w:tblW w:w="10206" w:type="dxa"/>
        <w:tblInd w:w="-572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51331B" w:rsidRPr="0051331B" w14:paraId="5CFAF65D" w14:textId="77777777" w:rsidTr="00A26C3D">
        <w:trPr>
          <w:trHeight w:val="400"/>
        </w:trPr>
        <w:tc>
          <w:tcPr>
            <w:tcW w:w="1020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07F39" w:themeFill="background2" w:themeFillShade="E6"/>
            <w:vAlign w:val="center"/>
          </w:tcPr>
          <w:p w14:paraId="7183810E" w14:textId="77777777" w:rsidR="0051331B" w:rsidRPr="0051331B" w:rsidRDefault="0051331B" w:rsidP="00513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51331B">
              <w:rPr>
                <w:rFonts w:ascii="Arial" w:eastAsia="Times New Roman" w:hAnsi="Arial" w:cs="Arial"/>
                <w:b/>
                <w:bCs/>
                <w:lang w:val="en-US" w:eastAsia="en-GB"/>
              </w:rPr>
              <w:t>KEY WORKING RELATIONSHIPS</w:t>
            </w:r>
          </w:p>
        </w:tc>
      </w:tr>
      <w:tr w:rsidR="00E837FD" w:rsidRPr="0051331B" w14:paraId="3696E466" w14:textId="77777777" w:rsidTr="00A26C3D">
        <w:trPr>
          <w:trHeight w:val="400"/>
        </w:trPr>
        <w:tc>
          <w:tcPr>
            <w:tcW w:w="49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</w:tcPr>
          <w:p w14:paraId="626981A4" w14:textId="77777777" w:rsidR="00E837FD" w:rsidRDefault="00E837FD" w:rsidP="00E837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 staff and volunteers at St Helena</w:t>
            </w:r>
          </w:p>
          <w:p w14:paraId="188826FC" w14:textId="56E9CCFA" w:rsidR="00E837FD" w:rsidRDefault="00E837FD" w:rsidP="00E837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Supporters, donors, patients and families</w:t>
            </w:r>
          </w:p>
          <w:p w14:paraId="31C82B40" w14:textId="77777777" w:rsidR="00E837FD" w:rsidRPr="0051331B" w:rsidRDefault="00E837FD" w:rsidP="00E83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52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</w:tcPr>
          <w:p w14:paraId="3A4C3D9B" w14:textId="77777777" w:rsidR="00E837FD" w:rsidRDefault="00E837FD" w:rsidP="00E837F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Counterparts in other settings</w:t>
            </w:r>
          </w:p>
          <w:p w14:paraId="19E435A8" w14:textId="77777777" w:rsidR="00E837FD" w:rsidRDefault="00E837FD" w:rsidP="00E837FD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External agencies and suppliers</w:t>
            </w:r>
          </w:p>
          <w:p w14:paraId="0FF7F5A1" w14:textId="62EB3968" w:rsidR="00E837FD" w:rsidRPr="0051331B" w:rsidRDefault="00E837FD" w:rsidP="00E83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lang w:val="en-US" w:eastAsia="en-GB"/>
              </w:rPr>
            </w:pPr>
            <w:r>
              <w:rPr>
                <w:rFonts w:ascii="Arial" w:hAnsi="Arial" w:cs="Arial"/>
              </w:rPr>
              <w:t>Local companies and community groups</w:t>
            </w:r>
          </w:p>
        </w:tc>
      </w:tr>
      <w:tr w:rsidR="00E837FD" w:rsidRPr="0051331B" w14:paraId="016E534A" w14:textId="77777777" w:rsidTr="00A26C3D">
        <w:trPr>
          <w:trHeight w:val="400"/>
        </w:trPr>
        <w:tc>
          <w:tcPr>
            <w:tcW w:w="1020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07F39" w:themeFill="background2" w:themeFillShade="E6"/>
            <w:vAlign w:val="center"/>
            <w:hideMark/>
          </w:tcPr>
          <w:p w14:paraId="55C4FEC3" w14:textId="77777777" w:rsidR="00E837FD" w:rsidRPr="0051331B" w:rsidRDefault="00E837FD" w:rsidP="00E83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51331B">
              <w:rPr>
                <w:rFonts w:ascii="Arial" w:eastAsia="Times New Roman" w:hAnsi="Arial" w:cs="Arial"/>
                <w:b/>
                <w:bCs/>
                <w:lang w:val="en-US" w:eastAsia="en-GB"/>
              </w:rPr>
              <w:t xml:space="preserve">KEY PRIORITIES </w:t>
            </w:r>
          </w:p>
        </w:tc>
      </w:tr>
      <w:tr w:rsidR="00E837FD" w:rsidRPr="0051331B" w14:paraId="34FE3917" w14:textId="77777777" w:rsidTr="00A26C3D">
        <w:trPr>
          <w:trHeight w:val="1000"/>
        </w:trPr>
        <w:tc>
          <w:tcPr>
            <w:tcW w:w="1020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</w:tcPr>
          <w:p w14:paraId="6C5332BF" w14:textId="77777777" w:rsidR="00401A6D" w:rsidRPr="007E4B10" w:rsidRDefault="00401A6D" w:rsidP="00401A6D">
            <w:pPr>
              <w:numPr>
                <w:ilvl w:val="0"/>
                <w:numId w:val="11"/>
              </w:numPr>
              <w:spacing w:line="278" w:lineRule="auto"/>
              <w:contextualSpacing/>
              <w:rPr>
                <w:rFonts w:ascii="Arial" w:eastAsia="Aptos" w:hAnsi="Arial" w:cs="Arial"/>
                <w:kern w:val="2"/>
                <w14:ligatures w14:val="standardContextual"/>
              </w:rPr>
            </w:pPr>
            <w:bookmarkStart w:id="0" w:name="_Hlk159600335"/>
            <w:r w:rsidRPr="002F5BE5">
              <w:rPr>
                <w:rFonts w:ascii="Arial" w:eastAsia="Aptos" w:hAnsi="Arial" w:cs="Arial"/>
                <w:kern w:val="2"/>
                <w14:ligatures w14:val="standardContextual"/>
              </w:rPr>
              <w:t xml:space="preserve">Collaborate with the </w:t>
            </w:r>
            <w:r>
              <w:rPr>
                <w:rFonts w:ascii="Arial" w:eastAsia="Aptos" w:hAnsi="Arial" w:cs="Arial"/>
                <w:kern w:val="2"/>
                <w14:ligatures w14:val="standardContextual"/>
              </w:rPr>
              <w:t xml:space="preserve">Senior Philanthropy </w:t>
            </w:r>
            <w:r w:rsidRPr="007E4B10">
              <w:rPr>
                <w:rFonts w:ascii="Arial" w:eastAsia="Aptos" w:hAnsi="Arial" w:cs="Arial"/>
                <w:kern w:val="2"/>
                <w14:ligatures w14:val="standardContextual"/>
              </w:rPr>
              <w:t>Fundraising Manager to deliver strategic, multi-channel campaigns across donor development, supporter acquisition, and prize-led fundraising.</w:t>
            </w:r>
          </w:p>
          <w:p w14:paraId="4ECEBF53" w14:textId="77777777" w:rsidR="00401A6D" w:rsidRPr="002F5BE5" w:rsidRDefault="00401A6D" w:rsidP="00401A6D">
            <w:pPr>
              <w:numPr>
                <w:ilvl w:val="0"/>
                <w:numId w:val="11"/>
              </w:numPr>
              <w:spacing w:line="278" w:lineRule="auto"/>
              <w:contextualSpacing/>
              <w:rPr>
                <w:rFonts w:ascii="Arial" w:eastAsia="Aptos" w:hAnsi="Arial" w:cs="Arial"/>
                <w:kern w:val="2"/>
                <w14:ligatures w14:val="standardContextual"/>
              </w:rPr>
            </w:pPr>
            <w:r w:rsidRPr="002F5BE5">
              <w:rPr>
                <w:rFonts w:ascii="Arial" w:eastAsia="Aptos" w:hAnsi="Arial" w:cs="Arial"/>
                <w:kern w:val="2"/>
                <w14:ligatures w14:val="standardContextual"/>
              </w:rPr>
              <w:t>Deliver a portfolio of creative and inspiring initiatives that place the supporter at the heart of every interaction.</w:t>
            </w:r>
          </w:p>
          <w:p w14:paraId="6C8EA964" w14:textId="77777777" w:rsidR="00401A6D" w:rsidRPr="002F5BE5" w:rsidRDefault="00401A6D" w:rsidP="00401A6D">
            <w:pPr>
              <w:numPr>
                <w:ilvl w:val="0"/>
                <w:numId w:val="11"/>
              </w:numPr>
              <w:spacing w:line="278" w:lineRule="auto"/>
              <w:contextualSpacing/>
              <w:rPr>
                <w:rFonts w:ascii="Arial" w:eastAsia="Aptos" w:hAnsi="Arial" w:cs="Arial"/>
                <w:kern w:val="2"/>
                <w14:ligatures w14:val="standardContextual"/>
              </w:rPr>
            </w:pPr>
            <w:r w:rsidRPr="002F5BE5">
              <w:rPr>
                <w:rFonts w:ascii="Arial" w:eastAsia="Aptos" w:hAnsi="Arial" w:cs="Arial"/>
                <w:kern w:val="2"/>
                <w14:ligatures w14:val="standardContextual"/>
              </w:rPr>
              <w:t>Maximise retention and long-term value of the supporter base through effective stewardship and data-driven engagement.</w:t>
            </w:r>
          </w:p>
          <w:p w14:paraId="38056427" w14:textId="77777777" w:rsidR="00401A6D" w:rsidRPr="002F5BE5" w:rsidRDefault="00401A6D" w:rsidP="00401A6D">
            <w:pPr>
              <w:numPr>
                <w:ilvl w:val="0"/>
                <w:numId w:val="11"/>
              </w:numPr>
              <w:spacing w:line="278" w:lineRule="auto"/>
              <w:contextualSpacing/>
              <w:rPr>
                <w:rFonts w:ascii="Arial" w:eastAsia="Aptos" w:hAnsi="Arial" w:cs="Arial"/>
                <w:kern w:val="2"/>
                <w14:ligatures w14:val="standardContextual"/>
              </w:rPr>
            </w:pPr>
            <w:r w:rsidRPr="002F5BE5">
              <w:rPr>
                <w:rFonts w:ascii="Arial" w:eastAsia="Aptos" w:hAnsi="Arial" w:cs="Arial"/>
                <w:kern w:val="2"/>
                <w14:ligatures w14:val="standardContextual"/>
              </w:rPr>
              <w:t>Use insight, data, and supporter feedback to inform campaign development and relationship building.</w:t>
            </w:r>
          </w:p>
          <w:p w14:paraId="084A1BCD" w14:textId="77777777" w:rsidR="00E837FD" w:rsidRDefault="00401A6D" w:rsidP="0040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Aptos" w:hAnsi="Arial" w:cs="Arial"/>
                <w:kern w:val="2"/>
                <w14:ligatures w14:val="standardContextual"/>
              </w:rPr>
            </w:pPr>
            <w:r w:rsidRPr="002F5BE5">
              <w:rPr>
                <w:rFonts w:ascii="Arial" w:eastAsia="Aptos" w:hAnsi="Arial" w:cs="Arial"/>
                <w:kern w:val="2"/>
                <w14:ligatures w14:val="standardContextual"/>
              </w:rPr>
              <w:t>Build strong internal relationships, particularly with clinical teams, to inform emotive and authentic supporter communications.</w:t>
            </w:r>
          </w:p>
          <w:p w14:paraId="4AB7B9C6" w14:textId="77777777" w:rsidR="00401A6D" w:rsidRDefault="00401A6D" w:rsidP="0040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Aptos" w:hAnsi="Arial" w:cs="Arial"/>
                <w:kern w:val="2"/>
                <w:lang w:eastAsia="en-GB"/>
                <w14:ligatures w14:val="standardContextual"/>
              </w:rPr>
            </w:pPr>
          </w:p>
          <w:p w14:paraId="7C03B330" w14:textId="41E00BB4" w:rsidR="00401A6D" w:rsidRPr="0051331B" w:rsidRDefault="00401A6D" w:rsidP="00401A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E837FD" w:rsidRPr="0051331B" w14:paraId="2D4574DB" w14:textId="77777777" w:rsidTr="00A26C3D">
        <w:trPr>
          <w:trHeight w:val="400"/>
        </w:trPr>
        <w:tc>
          <w:tcPr>
            <w:tcW w:w="1020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07F39" w:themeFill="background2" w:themeFillShade="E6"/>
            <w:vAlign w:val="center"/>
            <w:hideMark/>
          </w:tcPr>
          <w:p w14:paraId="17E0FC8D" w14:textId="77777777" w:rsidR="00E837FD" w:rsidRPr="0051331B" w:rsidRDefault="00E837FD" w:rsidP="00E83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51331B">
              <w:rPr>
                <w:rFonts w:ascii="Arial" w:eastAsia="Times New Roman" w:hAnsi="Arial" w:cs="Arial"/>
                <w:b/>
                <w:bCs/>
                <w:lang w:val="en-US" w:eastAsia="en-GB"/>
              </w:rPr>
              <w:lastRenderedPageBreak/>
              <w:t>DUTIES &amp; RESPONSIBILITIES</w:t>
            </w:r>
          </w:p>
        </w:tc>
      </w:tr>
      <w:tr w:rsidR="00D34448" w:rsidRPr="0051331B" w14:paraId="29B59CF3" w14:textId="77777777" w:rsidTr="00E837FD">
        <w:trPr>
          <w:trHeight w:val="1000"/>
        </w:trPr>
        <w:tc>
          <w:tcPr>
            <w:tcW w:w="1020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</w:tcPr>
          <w:p w14:paraId="1CE59281" w14:textId="77777777" w:rsidR="00D34448" w:rsidRPr="00F26EDF" w:rsidRDefault="00D34448" w:rsidP="00D34448">
            <w:pPr>
              <w:rPr>
                <w:rFonts w:ascii="Arial" w:hAnsi="Arial" w:cs="Arial"/>
                <w:b/>
                <w:bCs/>
              </w:rPr>
            </w:pPr>
            <w:r w:rsidRPr="00F26EDF">
              <w:rPr>
                <w:rFonts w:ascii="Arial" w:hAnsi="Arial" w:cs="Arial"/>
                <w:b/>
                <w:bCs/>
              </w:rPr>
              <w:t>Strategic &amp; Campaign Management</w:t>
            </w:r>
          </w:p>
          <w:p w14:paraId="2E321111" w14:textId="77777777" w:rsidR="00D34448" w:rsidRPr="00F26EDF" w:rsidRDefault="00D34448" w:rsidP="00D3444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Support delivery of Individual Giving KPIs and income targets in line with strategic objectives.</w:t>
            </w:r>
          </w:p>
          <w:p w14:paraId="51C5877A" w14:textId="77777777" w:rsidR="00D34448" w:rsidRPr="00F26EDF" w:rsidRDefault="00D34448" w:rsidP="00D3444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Monitor and report on income and expenditure across campaigns, ensuring alignment with agreed budgets.</w:t>
            </w:r>
          </w:p>
          <w:p w14:paraId="21EB260B" w14:textId="77777777" w:rsidR="00D34448" w:rsidRPr="00F26EDF" w:rsidRDefault="00D34448" w:rsidP="00D3444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Develop and implement innovative methods for acquiring new supporters and reactivating lapsed donors.</w:t>
            </w:r>
          </w:p>
          <w:p w14:paraId="551F3BDA" w14:textId="77777777" w:rsidR="00D34448" w:rsidRDefault="00D34448" w:rsidP="00D3444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Lead on integrated campaign planning, including direct mail,</w:t>
            </w:r>
            <w:r>
              <w:rPr>
                <w:rFonts w:ascii="Arial" w:hAnsi="Arial" w:cs="Arial"/>
              </w:rPr>
              <w:t xml:space="preserve"> and communication.</w:t>
            </w:r>
          </w:p>
          <w:p w14:paraId="2A47FB74" w14:textId="77777777" w:rsidR="00D34448" w:rsidRPr="00F26EDF" w:rsidRDefault="00D34448" w:rsidP="00D34448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Mid-level donor engagement: Developing specific strategies and stewardship plans to cultivate relationships with mid-level donors and increase their giving over time.</w:t>
            </w:r>
          </w:p>
          <w:p w14:paraId="26866224" w14:textId="77777777" w:rsidR="00D34448" w:rsidRPr="00497BA5" w:rsidRDefault="00D34448" w:rsidP="00D34448">
            <w:pPr>
              <w:rPr>
                <w:rFonts w:ascii="Arial" w:hAnsi="Arial" w:cs="Arial"/>
                <w:b/>
                <w:bCs/>
              </w:rPr>
            </w:pPr>
            <w:r w:rsidRPr="00497BA5">
              <w:rPr>
                <w:rFonts w:ascii="Arial" w:hAnsi="Arial" w:cs="Arial"/>
                <w:b/>
                <w:bCs/>
              </w:rPr>
              <w:t>Regular Giving &amp; Stewardship</w:t>
            </w:r>
          </w:p>
          <w:p w14:paraId="0C6FC01F" w14:textId="77777777" w:rsidR="00D34448" w:rsidRPr="00F26EDF" w:rsidRDefault="00D34448" w:rsidP="00D34448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Design and deliver outstanding stewardship plans, including personali</w:t>
            </w:r>
            <w:r>
              <w:rPr>
                <w:rFonts w:ascii="Arial" w:hAnsi="Arial" w:cs="Arial"/>
              </w:rPr>
              <w:t>s</w:t>
            </w:r>
            <w:r w:rsidRPr="00F26EDF">
              <w:rPr>
                <w:rFonts w:ascii="Arial" w:hAnsi="Arial" w:cs="Arial"/>
              </w:rPr>
              <w:t>ed communications and impact updates.</w:t>
            </w:r>
          </w:p>
          <w:p w14:paraId="362A0BDA" w14:textId="77777777" w:rsidR="00D34448" w:rsidRPr="00F26EDF" w:rsidRDefault="00D34448" w:rsidP="00D34448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 xml:space="preserve">Implement acquisition and uplift strategies </w:t>
            </w:r>
            <w:r>
              <w:rPr>
                <w:rFonts w:ascii="Arial" w:hAnsi="Arial" w:cs="Arial"/>
              </w:rPr>
              <w:t xml:space="preserve">working with the </w:t>
            </w:r>
            <w:r w:rsidRPr="00F26EDF">
              <w:rPr>
                <w:rFonts w:ascii="Arial" w:hAnsi="Arial" w:cs="Arial"/>
              </w:rPr>
              <w:t>marketing</w:t>
            </w:r>
            <w:r>
              <w:rPr>
                <w:rFonts w:ascii="Arial" w:hAnsi="Arial" w:cs="Arial"/>
              </w:rPr>
              <w:t xml:space="preserve"> team.</w:t>
            </w:r>
          </w:p>
          <w:p w14:paraId="06157294" w14:textId="77777777" w:rsidR="00D34448" w:rsidRPr="00F26EDF" w:rsidRDefault="00D34448" w:rsidP="00D34448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Develop effective welcome and thanking programs to enhance supporter experience.</w:t>
            </w:r>
          </w:p>
          <w:p w14:paraId="7FD95D12" w14:textId="77777777" w:rsidR="00D34448" w:rsidRPr="00F26EDF" w:rsidRDefault="00D34448" w:rsidP="00D34448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Collaborate across Fundraising, Income Generation, and hospice teams to create seamless supporter journeys.</w:t>
            </w:r>
          </w:p>
          <w:p w14:paraId="50D47C6A" w14:textId="77777777" w:rsidR="00D34448" w:rsidRPr="00497BA5" w:rsidRDefault="00D34448" w:rsidP="00D34448">
            <w:pPr>
              <w:rPr>
                <w:rFonts w:ascii="Arial" w:hAnsi="Arial" w:cs="Arial"/>
                <w:b/>
                <w:bCs/>
              </w:rPr>
            </w:pPr>
            <w:r w:rsidRPr="00497BA5">
              <w:rPr>
                <w:rFonts w:ascii="Arial" w:hAnsi="Arial" w:cs="Arial"/>
                <w:b/>
                <w:bCs/>
              </w:rPr>
              <w:t>Appeals &amp; Raffles</w:t>
            </w:r>
          </w:p>
          <w:p w14:paraId="02B5D889" w14:textId="77777777" w:rsidR="00D34448" w:rsidRPr="00F26EDF" w:rsidRDefault="00D34448" w:rsidP="00D3444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Project manage multi-channel appeals and direct mail programs from concept to evaluation.</w:t>
            </w:r>
          </w:p>
          <w:p w14:paraId="1540B413" w14:textId="77777777" w:rsidR="00D34448" w:rsidRDefault="00D34448" w:rsidP="00D3444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Ensure appeals are segmented to attract both new and existing donors.</w:t>
            </w:r>
          </w:p>
          <w:p w14:paraId="6E48E823" w14:textId="77777777" w:rsidR="00D34448" w:rsidRPr="00F26EDF" w:rsidRDefault="00D34448" w:rsidP="00D3444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Support the growth of income from raffles and prize-led fundraising.</w:t>
            </w:r>
          </w:p>
          <w:p w14:paraId="7DFE7023" w14:textId="77777777" w:rsidR="00D34448" w:rsidRDefault="00D34448" w:rsidP="00D3444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Work with marketing and clinical teams to source compelling case studies and develop emotive fundraising asks.</w:t>
            </w:r>
          </w:p>
          <w:p w14:paraId="2520DE6F" w14:textId="77777777" w:rsidR="00D34448" w:rsidRPr="00497BA5" w:rsidRDefault="00D34448" w:rsidP="00D34448">
            <w:pPr>
              <w:rPr>
                <w:rFonts w:ascii="Arial" w:hAnsi="Arial" w:cs="Arial"/>
                <w:b/>
                <w:bCs/>
              </w:rPr>
            </w:pPr>
            <w:r w:rsidRPr="00497BA5">
              <w:rPr>
                <w:rFonts w:ascii="Arial" w:hAnsi="Arial" w:cs="Arial"/>
                <w:b/>
                <w:bCs/>
              </w:rPr>
              <w:t>Data, Reporting &amp; Insight</w:t>
            </w:r>
          </w:p>
          <w:p w14:paraId="79021B91" w14:textId="77777777" w:rsidR="00D34448" w:rsidRPr="00F26EDF" w:rsidRDefault="00D34448" w:rsidP="00D3444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Use Raiser’s Edge and other tools to analy</w:t>
            </w:r>
            <w:r>
              <w:rPr>
                <w:rFonts w:ascii="Arial" w:hAnsi="Arial" w:cs="Arial"/>
              </w:rPr>
              <w:t>s</w:t>
            </w:r>
            <w:r w:rsidRPr="00F26EDF">
              <w:rPr>
                <w:rFonts w:ascii="Arial" w:hAnsi="Arial" w:cs="Arial"/>
              </w:rPr>
              <w:t>e donor behaviour, segment audiences, and ensure data hygiene.</w:t>
            </w:r>
          </w:p>
          <w:p w14:paraId="60E8824F" w14:textId="77777777" w:rsidR="00D34448" w:rsidRPr="00F26EDF" w:rsidRDefault="00D34448" w:rsidP="00D3444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Produce post-campaign analysis reports and share insights to inform future activity.</w:t>
            </w:r>
          </w:p>
          <w:p w14:paraId="52DBFB9F" w14:textId="77777777" w:rsidR="00D34448" w:rsidRPr="00F26EDF" w:rsidRDefault="00D34448" w:rsidP="00D34448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 xml:space="preserve">Monitor campaign performance and provide regular updates to the </w:t>
            </w:r>
            <w:r>
              <w:rPr>
                <w:rFonts w:ascii="Arial" w:hAnsi="Arial" w:cs="Arial"/>
              </w:rPr>
              <w:t>Senior Philanthropy</w:t>
            </w:r>
            <w:r w:rsidRPr="00F26EDF">
              <w:rPr>
                <w:rFonts w:ascii="Arial" w:hAnsi="Arial" w:cs="Arial"/>
              </w:rPr>
              <w:t xml:space="preserve"> Manager.</w:t>
            </w:r>
          </w:p>
          <w:p w14:paraId="5C50E451" w14:textId="77777777" w:rsidR="00D34448" w:rsidRPr="00497BA5" w:rsidRDefault="00D34448" w:rsidP="00D34448">
            <w:pPr>
              <w:rPr>
                <w:rFonts w:ascii="Arial" w:hAnsi="Arial" w:cs="Arial"/>
                <w:b/>
                <w:bCs/>
              </w:rPr>
            </w:pPr>
            <w:r w:rsidRPr="00497BA5">
              <w:rPr>
                <w:rFonts w:ascii="Arial" w:hAnsi="Arial" w:cs="Arial"/>
                <w:b/>
                <w:bCs/>
              </w:rPr>
              <w:t>Additional Responsibilities</w:t>
            </w:r>
          </w:p>
          <w:p w14:paraId="2653E44C" w14:textId="77777777" w:rsidR="00D34448" w:rsidRDefault="00D34448" w:rsidP="00D3444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Represent Individual Giving at events and external initiatives such as Hospice Care Week and Dying Matters Week.</w:t>
            </w:r>
          </w:p>
          <w:p w14:paraId="7B6A0E86" w14:textId="77777777" w:rsidR="00D34448" w:rsidRDefault="00D34448" w:rsidP="00D3444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be responsible for own administration and ensure that all relevant donor records are kept up to date on CRM Database.</w:t>
            </w:r>
          </w:p>
          <w:p w14:paraId="2EBC1F7F" w14:textId="77777777" w:rsidR="00D34448" w:rsidRPr="00F26EDF" w:rsidRDefault="00D34448" w:rsidP="00D3444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attend events and engagements where appropriate outside normal working hours, including some weekends.</w:t>
            </w:r>
          </w:p>
          <w:p w14:paraId="02110583" w14:textId="77777777" w:rsidR="00D34448" w:rsidRPr="00F26EDF" w:rsidRDefault="00D34448" w:rsidP="00D34448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Maintain accurate donor records and ensure compliance with GDPR and charity regulations.</w:t>
            </w:r>
          </w:p>
          <w:p w14:paraId="3AF5CC3F" w14:textId="77777777" w:rsidR="007910B9" w:rsidRDefault="00D34448" w:rsidP="007910B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F26EDF">
              <w:rPr>
                <w:rFonts w:ascii="Arial" w:hAnsi="Arial" w:cs="Arial"/>
              </w:rPr>
              <w:t>Build strong internal relationships to embed fundraising within the culture of St Helena Hospice.</w:t>
            </w:r>
          </w:p>
          <w:p w14:paraId="32956E4F" w14:textId="1E659AF1" w:rsidR="00D34448" w:rsidRPr="007910B9" w:rsidRDefault="00D34448" w:rsidP="007910B9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7910B9">
              <w:rPr>
                <w:rFonts w:ascii="Arial" w:hAnsi="Arial" w:cs="Arial"/>
              </w:rPr>
              <w:t>Liaise with external agencies, suppliers, and professional bodies as required.</w:t>
            </w:r>
          </w:p>
        </w:tc>
      </w:tr>
      <w:bookmarkEnd w:id="0"/>
    </w:tbl>
    <w:p w14:paraId="6C6FEE55" w14:textId="77777777" w:rsidR="00E41EE4" w:rsidRDefault="00E41EE4" w:rsidP="00997CE9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Arial" w:eastAsia="Times New Roman" w:hAnsi="Arial" w:cs="Arial"/>
          <w:lang w:eastAsia="en-GB"/>
        </w:rPr>
      </w:pPr>
    </w:p>
    <w:p w14:paraId="1A4C89A1" w14:textId="77777777" w:rsidR="00E41EE4" w:rsidRDefault="00E41EE4" w:rsidP="00997CE9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Arial" w:eastAsia="Times New Roman" w:hAnsi="Arial" w:cs="Arial"/>
          <w:lang w:eastAsia="en-GB"/>
        </w:rPr>
      </w:pPr>
    </w:p>
    <w:p w14:paraId="4CFBAF15" w14:textId="77777777" w:rsidR="00E41EE4" w:rsidRPr="00B940A0" w:rsidRDefault="00E41EE4" w:rsidP="00997CE9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Arial" w:eastAsia="Times New Roman" w:hAnsi="Arial" w:cs="Arial"/>
          <w:lang w:eastAsia="en-GB"/>
        </w:rPr>
      </w:pPr>
    </w:p>
    <w:p w14:paraId="6035DAF6" w14:textId="77777777" w:rsidR="00B940A0" w:rsidRDefault="00B940A0" w:rsidP="00B940A0">
      <w:pPr>
        <w:spacing w:after="0" w:line="240" w:lineRule="auto"/>
        <w:ind w:left="313"/>
        <w:rPr>
          <w:rFonts w:ascii="Arial" w:eastAsia="Calibri" w:hAnsi="Arial" w:cs="Arial"/>
          <w:lang w:val="en-US"/>
        </w:rPr>
      </w:pPr>
    </w:p>
    <w:p w14:paraId="2A95FD3D" w14:textId="77777777" w:rsidR="00A7534E" w:rsidRDefault="00A7534E" w:rsidP="00B940A0">
      <w:pPr>
        <w:spacing w:after="0" w:line="240" w:lineRule="auto"/>
        <w:ind w:left="313"/>
        <w:rPr>
          <w:rFonts w:ascii="Arial" w:eastAsia="Calibri" w:hAnsi="Arial" w:cs="Arial"/>
          <w:lang w:val="en-US"/>
        </w:rPr>
      </w:pPr>
    </w:p>
    <w:p w14:paraId="3C4C0A7B" w14:textId="2FE002C7" w:rsidR="009432B5" w:rsidRPr="008251F7" w:rsidRDefault="005B6203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  <w: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  <w:t>W</w:t>
      </w:r>
      <w:r w:rsidR="009432B5" w:rsidRPr="008251F7"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  <w:t>hat is the team like?</w:t>
      </w:r>
    </w:p>
    <w:p w14:paraId="4E071D65" w14:textId="3E501F0E" w:rsidR="00DA2EC5" w:rsidRPr="008251F7" w:rsidRDefault="009432B5" w:rsidP="00D26A93">
      <w:pPr>
        <w:rPr>
          <w:rFonts w:ascii="Arial" w:hAnsi="Arial" w:cs="Arial"/>
          <w:b/>
          <w:bCs/>
          <w:color w:val="E66310" w:themeColor="background2" w:themeShade="BF"/>
          <w:u w:val="single"/>
        </w:rPr>
      </w:pPr>
      <w:r w:rsidRPr="008251F7">
        <w:rPr>
          <w:rFonts w:ascii="Arial" w:hAnsi="Arial" w:cs="Arial"/>
          <w:b/>
          <w:bCs/>
          <w:color w:val="E66310" w:themeColor="background2" w:themeShade="BF"/>
          <w:u w:val="single"/>
        </w:rPr>
        <w:t>Team structur</w:t>
      </w:r>
      <w:r w:rsidR="00D26A93" w:rsidRPr="008251F7">
        <w:rPr>
          <w:rFonts w:ascii="Arial" w:hAnsi="Arial" w:cs="Arial"/>
          <w:b/>
          <w:bCs/>
          <w:color w:val="E66310" w:themeColor="background2" w:themeShade="BF"/>
          <w:u w:val="single"/>
        </w:rPr>
        <w:t>e</w:t>
      </w:r>
    </w:p>
    <w:p w14:paraId="72010D2B" w14:textId="77777777" w:rsidR="009E309B" w:rsidRDefault="009E309B" w:rsidP="00062649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4D8913C4" w14:textId="4E8C362F" w:rsidR="009E309B" w:rsidRDefault="004C4F9E" w:rsidP="00062649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  <w:r>
        <w:rPr>
          <w:rFonts w:ascii="Arial" w:hAnsi="Arial" w:cs="Arial"/>
          <w:b/>
          <w:bCs/>
          <w:noProof/>
          <w:color w:val="E66310" w:themeColor="background2" w:themeShade="BF"/>
          <w:sz w:val="32"/>
          <w:u w:val="single"/>
        </w:rPr>
        <w:drawing>
          <wp:inline distT="0" distB="0" distL="0" distR="0" wp14:anchorId="632641DD" wp14:editId="31A62953">
            <wp:extent cx="5157470" cy="5633085"/>
            <wp:effectExtent l="0" t="0" r="0" b="5715"/>
            <wp:docPr id="16238640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563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87F4B" w14:textId="5576E279" w:rsidR="009E309B" w:rsidRDefault="009E309B" w:rsidP="00062649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7398F800" w14:textId="1477C989" w:rsidR="009E309B" w:rsidRDefault="009E309B" w:rsidP="00062649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13A1FB70" w14:textId="7A7CAB14" w:rsidR="009E309B" w:rsidRDefault="009E309B" w:rsidP="00062649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1CF5C1AE" w14:textId="7E085DD8" w:rsidR="009E309B" w:rsidRDefault="009E309B" w:rsidP="00062649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661DFC94" w14:textId="77777777" w:rsidR="009E309B" w:rsidRDefault="009E309B" w:rsidP="00062649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043B50E6" w14:textId="77777777" w:rsidR="009E309B" w:rsidRDefault="009E309B" w:rsidP="00062649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46C5E293" w14:textId="6FDA10A2" w:rsidR="00996F14" w:rsidRPr="009E309B" w:rsidRDefault="009432B5" w:rsidP="00062649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  <w:r w:rsidRPr="008251F7"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  <w:lastRenderedPageBreak/>
        <w:t xml:space="preserve">What </w:t>
      </w:r>
      <w:r w:rsidR="00281CD3"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  <w:t>i</w:t>
      </w:r>
      <w:r w:rsidRPr="008251F7"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  <w:t>s the culture like?</w:t>
      </w:r>
      <w:r w:rsidR="003C6D15">
        <w:rPr>
          <w:rFonts w:ascii="Arial" w:hAnsi="Arial" w:cs="Arial"/>
        </w:rPr>
        <w:br/>
      </w:r>
      <w:r w:rsidR="00001062">
        <w:rPr>
          <w:noProof/>
        </w:rPr>
        <w:drawing>
          <wp:inline distT="0" distB="0" distL="0" distR="0" wp14:anchorId="02EF3245" wp14:editId="7868C9CE">
            <wp:extent cx="5731294" cy="6305550"/>
            <wp:effectExtent l="0" t="0" r="3175" b="0"/>
            <wp:docPr id="1902216247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38" cy="63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1D8F" w14:textId="7D131BCC" w:rsidR="00996F14" w:rsidRPr="006D3E43" w:rsidRDefault="00C728F6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11E55EC" wp14:editId="5FD23860">
            <wp:extent cx="5731510" cy="4037290"/>
            <wp:effectExtent l="0" t="0" r="2540" b="1905"/>
            <wp:docPr id="381643383" name="Picture 3" descr="A collage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ollage of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9F8E7" w14:textId="40C947B1" w:rsidR="0097315F" w:rsidRDefault="0097315F" w:rsidP="0097315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rFonts w:ascii="Avenir Next LT Pro" w:hAnsi="Avenir Next LT Pro" w:cs="Segoe UI"/>
          <w:b/>
          <w:bCs/>
          <w:color w:val="FF8200"/>
          <w:sz w:val="32"/>
          <w:szCs w:val="32"/>
        </w:rPr>
        <w:t>“It takes an amazingly special place with exceptionally special people to make the hardest times of your life turn into the most precious and so full of love.”</w:t>
      </w:r>
      <w:r>
        <w:rPr>
          <w:rStyle w:val="eop"/>
          <w:rFonts w:ascii="Avenir Next LT Pro" w:hAnsi="Avenir Next LT Pro" w:cs="Segoe UI"/>
          <w:color w:val="FF8200"/>
          <w:sz w:val="32"/>
          <w:szCs w:val="32"/>
        </w:rPr>
        <w:t> </w:t>
      </w:r>
    </w:p>
    <w:p w14:paraId="1FEE8100" w14:textId="77777777" w:rsidR="0097315F" w:rsidRDefault="0097315F" w:rsidP="0097315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venir Next LT Pro" w:hAnsi="Avenir Next LT Pro" w:cs="Segoe UI"/>
          <w:color w:val="FF0000"/>
          <w:sz w:val="22"/>
          <w:szCs w:val="22"/>
        </w:rPr>
        <w:t> </w:t>
      </w:r>
    </w:p>
    <w:p w14:paraId="37D429BC" w14:textId="3B18A5D7" w:rsidR="0097315F" w:rsidRDefault="0097315F" w:rsidP="0097315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venir Next LT Pro Demi" w:hAnsi="Avenir Next LT Pro Demi" w:cs="Segoe UI"/>
          <w:color w:val="53565A"/>
          <w:sz w:val="32"/>
          <w:szCs w:val="32"/>
        </w:rPr>
        <w:t> </w:t>
      </w:r>
    </w:p>
    <w:p w14:paraId="6151E271" w14:textId="77777777" w:rsidR="0097315F" w:rsidRPr="005B6203" w:rsidRDefault="0097315F" w:rsidP="0097315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E66310" w:themeColor="background2" w:themeShade="BF"/>
          <w:sz w:val="18"/>
          <w:szCs w:val="18"/>
        </w:rPr>
      </w:pPr>
      <w:r w:rsidRPr="005B6203">
        <w:rPr>
          <w:rStyle w:val="normaltextrun"/>
          <w:rFonts w:ascii="Avenir Next LT Pro Demi" w:hAnsi="Avenir Next LT Pro Demi" w:cs="Segoe UI"/>
          <w:color w:val="E66310" w:themeColor="background2" w:themeShade="BF"/>
          <w:sz w:val="32"/>
          <w:szCs w:val="32"/>
          <w:u w:val="single"/>
        </w:rPr>
        <w:t>The passion</w:t>
      </w:r>
      <w:r w:rsidRPr="005B6203">
        <w:rPr>
          <w:rStyle w:val="eop"/>
          <w:rFonts w:ascii="Avenir Next LT Pro Demi" w:hAnsi="Avenir Next LT Pro Demi" w:cs="Segoe UI"/>
          <w:color w:val="E66310" w:themeColor="background2" w:themeShade="BF"/>
          <w:sz w:val="32"/>
          <w:szCs w:val="32"/>
        </w:rPr>
        <w:t> </w:t>
      </w:r>
    </w:p>
    <w:p w14:paraId="1D68FE64" w14:textId="5BE345C6" w:rsidR="0097315F" w:rsidRDefault="0097315F" w:rsidP="0097315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venir Next LT Pro" w:hAnsi="Avenir Next LT Pro" w:cs="Segoe UI"/>
          <w:sz w:val="22"/>
          <w:szCs w:val="22"/>
        </w:rPr>
        <w:t xml:space="preserve">Whether you work within the clinical team, one of our support services or in the commercial team, </w:t>
      </w:r>
      <w:r w:rsidR="005B6203">
        <w:rPr>
          <w:rStyle w:val="normaltextrun"/>
          <w:rFonts w:ascii="Avenir Next LT Pro" w:hAnsi="Avenir Next LT Pro" w:cs="Segoe UI"/>
          <w:sz w:val="22"/>
          <w:szCs w:val="22"/>
        </w:rPr>
        <w:t>each</w:t>
      </w:r>
      <w:r>
        <w:rPr>
          <w:rStyle w:val="normaltextrun"/>
          <w:rFonts w:ascii="Avenir Next LT Pro" w:hAnsi="Avenir Next LT Pro" w:cs="Segoe UI"/>
          <w:sz w:val="22"/>
          <w:szCs w:val="22"/>
        </w:rPr>
        <w:t xml:space="preserve"> team member is incredibly passionate about what they do.</w:t>
      </w:r>
      <w:r>
        <w:rPr>
          <w:rStyle w:val="eop"/>
          <w:rFonts w:ascii="Avenir Next LT Pro" w:hAnsi="Avenir Next LT Pro" w:cs="Segoe UI"/>
          <w:sz w:val="22"/>
          <w:szCs w:val="22"/>
        </w:rPr>
        <w:t> </w:t>
      </w:r>
    </w:p>
    <w:p w14:paraId="5FF40709" w14:textId="172AB7E1" w:rsidR="0097315F" w:rsidRDefault="0097315F" w:rsidP="0097315F">
      <w:pPr>
        <w:pStyle w:val="paragraph"/>
        <w:spacing w:before="0" w:beforeAutospacing="0" w:after="0" w:afterAutospacing="0"/>
        <w:textAlignment w:val="baseline"/>
        <w:rPr>
          <w:rStyle w:val="eop"/>
          <w:rFonts w:ascii="Avenir Next LT Pro" w:hAnsi="Avenir Next LT Pro" w:cs="Segoe UI"/>
          <w:sz w:val="22"/>
          <w:szCs w:val="22"/>
        </w:rPr>
      </w:pPr>
      <w:r>
        <w:rPr>
          <w:rStyle w:val="normaltextrun"/>
          <w:rFonts w:ascii="Avenir Next LT Pro" w:hAnsi="Avenir Next LT Pro" w:cs="Segoe UI"/>
          <w:sz w:val="22"/>
          <w:szCs w:val="22"/>
        </w:rPr>
        <w:t xml:space="preserve">Working for St Helena is a privilege. </w:t>
      </w:r>
      <w:r w:rsidR="005B6203">
        <w:rPr>
          <w:rStyle w:val="normaltextrun"/>
          <w:rFonts w:ascii="Avenir Next LT Pro" w:hAnsi="Avenir Next LT Pro" w:cs="Segoe UI"/>
          <w:sz w:val="22"/>
          <w:szCs w:val="22"/>
        </w:rPr>
        <w:t>There are</w:t>
      </w:r>
      <w:r>
        <w:rPr>
          <w:rStyle w:val="normaltextrun"/>
          <w:rFonts w:ascii="Avenir Next LT Pro" w:hAnsi="Avenir Next LT Pro" w:cs="Segoe UI"/>
          <w:sz w:val="22"/>
          <w:szCs w:val="22"/>
        </w:rPr>
        <w:t xml:space="preserve"> not many companies you could work for that really make a difference to the local community as St Helena does</w:t>
      </w:r>
      <w:r w:rsidR="00B53D79">
        <w:rPr>
          <w:rStyle w:val="normaltextrun"/>
          <w:rFonts w:ascii="Avenir Next LT Pro" w:hAnsi="Avenir Next LT Pro" w:cs="Segoe UI"/>
          <w:sz w:val="22"/>
          <w:szCs w:val="22"/>
        </w:rPr>
        <w:t xml:space="preserve">. </w:t>
      </w:r>
      <w:r>
        <w:rPr>
          <w:rStyle w:val="eop"/>
          <w:rFonts w:ascii="Avenir Next LT Pro" w:hAnsi="Avenir Next LT Pro" w:cs="Segoe UI"/>
          <w:sz w:val="22"/>
          <w:szCs w:val="22"/>
        </w:rPr>
        <w:t> </w:t>
      </w:r>
    </w:p>
    <w:p w14:paraId="023095FC" w14:textId="77777777" w:rsidR="00E41EE4" w:rsidRDefault="00E41EE4" w:rsidP="0097315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FBED3C4" w14:textId="2532E58C" w:rsidR="0097315F" w:rsidRDefault="0097315F" w:rsidP="0097315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venir Next LT Pro" w:hAnsi="Avenir Next LT Pro" w:cs="Segoe UI"/>
          <w:sz w:val="22"/>
          <w:szCs w:val="22"/>
        </w:rPr>
        <w:lastRenderedPageBreak/>
        <w:t xml:space="preserve">This </w:t>
      </w:r>
      <w:r w:rsidR="00B53D79">
        <w:rPr>
          <w:rStyle w:val="normaltextrun"/>
          <w:rFonts w:ascii="Avenir Next LT Pro" w:hAnsi="Avenir Next LT Pro" w:cs="Segoe UI"/>
          <w:sz w:val="22"/>
          <w:szCs w:val="22"/>
        </w:rPr>
        <w:t>is not</w:t>
      </w:r>
      <w:r>
        <w:rPr>
          <w:rStyle w:val="normaltextrun"/>
          <w:rFonts w:ascii="Avenir Next LT Pro" w:hAnsi="Avenir Next LT Pro" w:cs="Segoe UI"/>
          <w:sz w:val="22"/>
          <w:szCs w:val="22"/>
        </w:rPr>
        <w:t xml:space="preserve"> just a belief held by those working here; it’s</w:t>
      </w:r>
      <w:r w:rsidR="00E41EE4" w:rsidRPr="00E41EE4">
        <w:rPr>
          <w:rStyle w:val="normaltextrun"/>
          <w:rFonts w:ascii="Avenir Next LT Pro" w:hAnsi="Avenir Next LT Pro" w:cs="Segoe UI"/>
          <w:sz w:val="22"/>
          <w:szCs w:val="22"/>
        </w:rPr>
        <w:t xml:space="preserve"> </w:t>
      </w:r>
      <w:r w:rsidR="00E41EE4">
        <w:rPr>
          <w:rStyle w:val="normaltextrun"/>
          <w:rFonts w:ascii="Avenir Next LT Pro" w:hAnsi="Avenir Next LT Pro" w:cs="Segoe UI"/>
          <w:sz w:val="22"/>
          <w:szCs w:val="22"/>
        </w:rPr>
        <w:t xml:space="preserve">feedback we often receive from the patients and families we </w:t>
      </w:r>
      <w:r w:rsidR="00E41EE4"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632827DF" wp14:editId="2AA66CD5">
            <wp:extent cx="5731480" cy="4686300"/>
            <wp:effectExtent l="0" t="0" r="3175" b="0"/>
            <wp:docPr id="660065565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81" cy="46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Avenir Next LT Pro" w:hAnsi="Avenir Next LT Pro" w:cs="Segoe UI"/>
          <w:sz w:val="22"/>
          <w:szCs w:val="22"/>
        </w:rPr>
        <w:t xml:space="preserve"> </w:t>
      </w:r>
    </w:p>
    <w:p w14:paraId="46CEC478" w14:textId="77777777" w:rsidR="0097315F" w:rsidRDefault="0097315F" w:rsidP="0097315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venir Next LT Pro" w:hAnsi="Avenir Next LT Pro" w:cs="Segoe UI"/>
          <w:sz w:val="22"/>
          <w:szCs w:val="22"/>
        </w:rPr>
        <w:t> </w:t>
      </w:r>
    </w:p>
    <w:p w14:paraId="0E70134F" w14:textId="05540744" w:rsidR="003138CC" w:rsidRDefault="003138CC">
      <w:pPr>
        <w:rPr>
          <w:rFonts w:ascii="Arial" w:hAnsi="Arial" w:cs="Arial"/>
        </w:rPr>
      </w:pPr>
    </w:p>
    <w:p w14:paraId="0B6A522A" w14:textId="08DEC2E5" w:rsidR="000B14C2" w:rsidRPr="005B6203" w:rsidRDefault="000B14C2">
      <w:pPr>
        <w:rPr>
          <w:rFonts w:ascii="Arial" w:hAnsi="Arial" w:cs="Arial"/>
          <w:b/>
          <w:bCs/>
          <w:color w:val="E66310" w:themeColor="background2" w:themeShade="BF"/>
        </w:rPr>
      </w:pPr>
    </w:p>
    <w:p w14:paraId="64E7700E" w14:textId="27FA1B6C" w:rsidR="000B14C2" w:rsidRDefault="00B80EA2">
      <w:pPr>
        <w:rPr>
          <w:rFonts w:ascii="Arial" w:hAnsi="Arial" w:cs="Arial"/>
          <w:b/>
          <w:color w:val="E66310" w:themeColor="background2" w:themeShade="BF"/>
          <w:sz w:val="32"/>
        </w:rPr>
      </w:pPr>
      <w:r w:rsidRPr="005B6203">
        <w:rPr>
          <w:rFonts w:ascii="Arial" w:hAnsi="Arial" w:cs="Arial"/>
          <w:b/>
          <w:color w:val="E66310" w:themeColor="background2" w:themeShade="BF"/>
          <w:sz w:val="32"/>
        </w:rPr>
        <w:t xml:space="preserve">Can you really make a </w:t>
      </w:r>
      <w:r w:rsidR="00EE1FA8" w:rsidRPr="005B6203">
        <w:rPr>
          <w:rFonts w:ascii="Arial" w:hAnsi="Arial" w:cs="Arial"/>
          <w:b/>
          <w:color w:val="E66310" w:themeColor="background2" w:themeShade="BF"/>
          <w:sz w:val="32"/>
        </w:rPr>
        <w:t>d</w:t>
      </w:r>
      <w:r w:rsidRPr="005B6203">
        <w:rPr>
          <w:rFonts w:ascii="Arial" w:hAnsi="Arial" w:cs="Arial"/>
          <w:b/>
          <w:color w:val="E66310" w:themeColor="background2" w:themeShade="BF"/>
          <w:sz w:val="32"/>
        </w:rPr>
        <w:t xml:space="preserve">ifference? </w:t>
      </w:r>
    </w:p>
    <w:p w14:paraId="3E67AFBE" w14:textId="77777777" w:rsidR="002556DC" w:rsidRPr="005B6203" w:rsidRDefault="002556DC">
      <w:pPr>
        <w:rPr>
          <w:rFonts w:ascii="Arial" w:hAnsi="Arial" w:cs="Arial"/>
          <w:b/>
          <w:color w:val="E66310" w:themeColor="background2" w:themeShade="BF"/>
          <w:sz w:val="32"/>
        </w:rPr>
      </w:pPr>
    </w:p>
    <w:p w14:paraId="3F64B672" w14:textId="77777777" w:rsidR="002556DC" w:rsidRPr="002556DC" w:rsidRDefault="002556DC" w:rsidP="002556DC">
      <w:pPr>
        <w:rPr>
          <w:rFonts w:ascii="Arial" w:hAnsi="Arial" w:cs="Arial"/>
          <w:color w:val="E66310" w:themeColor="background2" w:themeShade="BF"/>
          <w:sz w:val="32"/>
        </w:rPr>
      </w:pPr>
      <w:r w:rsidRPr="002556DC">
        <w:rPr>
          <w:rFonts w:ascii="Arial" w:hAnsi="Arial" w:cs="Arial"/>
          <w:color w:val="E66310" w:themeColor="background2" w:themeShade="BF"/>
          <w:sz w:val="32"/>
        </w:rPr>
        <w:t>44,371 calls received by SinglePoint from patients, families &amp; health care professionals last year</w:t>
      </w:r>
    </w:p>
    <w:p w14:paraId="50B06A7C" w14:textId="57D929C3" w:rsidR="002556DC" w:rsidRPr="002556DC" w:rsidRDefault="002556DC" w:rsidP="002556DC">
      <w:pPr>
        <w:rPr>
          <w:rFonts w:ascii="Arial" w:hAnsi="Arial" w:cs="Arial"/>
          <w:color w:val="E66310" w:themeColor="background2" w:themeShade="BF"/>
          <w:sz w:val="32"/>
        </w:rPr>
      </w:pPr>
      <w:r w:rsidRPr="002556DC">
        <w:rPr>
          <w:rFonts w:ascii="Arial" w:hAnsi="Arial" w:cs="Arial"/>
          <w:color w:val="E66310" w:themeColor="background2" w:themeShade="BF"/>
          <w:sz w:val="32"/>
        </w:rPr>
        <w:t>4,892 local people St Helena cared for who faced death, dying &amp; bereavement in 2024/25</w:t>
      </w:r>
    </w:p>
    <w:p w14:paraId="5E8C08A1" w14:textId="77777777" w:rsidR="00F84373" w:rsidRDefault="00F84373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09E3492D" w14:textId="77777777" w:rsidR="00F84373" w:rsidRDefault="00F84373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5A255C4A" w14:textId="77777777" w:rsidR="00F84373" w:rsidRDefault="00F84373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0425CF91" w14:textId="77777777" w:rsidR="00F84373" w:rsidRDefault="00F84373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3153D0DB" w14:textId="77777777" w:rsidR="00F84373" w:rsidRDefault="00F84373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</w:p>
    <w:p w14:paraId="5B615694" w14:textId="4861A03A" w:rsidR="00996F14" w:rsidRDefault="00996F14">
      <w:pPr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</w:pPr>
      <w:r w:rsidRPr="005B6203">
        <w:rPr>
          <w:rFonts w:ascii="Arial" w:hAnsi="Arial" w:cs="Arial"/>
          <w:b/>
          <w:bCs/>
          <w:color w:val="E66310" w:themeColor="background2" w:themeShade="BF"/>
          <w:sz w:val="32"/>
          <w:u w:val="single"/>
        </w:rPr>
        <w:lastRenderedPageBreak/>
        <w:t>The benefits</w:t>
      </w:r>
    </w:p>
    <w:p w14:paraId="39C9D661" w14:textId="1A1036C9" w:rsidR="005B6203" w:rsidRDefault="00A7534E">
      <w:pPr>
        <w:rPr>
          <w:rFonts w:ascii="Arial" w:hAnsi="Arial" w:cs="Arial"/>
        </w:rPr>
      </w:pPr>
      <w:r w:rsidRPr="006D3E43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05CBE4A5" wp14:editId="219F08D7">
            <wp:simplePos x="0" y="0"/>
            <wp:positionH relativeFrom="margin">
              <wp:posOffset>76200</wp:posOffset>
            </wp:positionH>
            <wp:positionV relativeFrom="paragraph">
              <wp:posOffset>313055</wp:posOffset>
            </wp:positionV>
            <wp:extent cx="6019800" cy="3461385"/>
            <wp:effectExtent l="19050" t="19050" r="19050" b="24765"/>
            <wp:wrapTight wrapText="bothSides">
              <wp:wrapPolygon edited="0">
                <wp:start x="-68" y="-119"/>
                <wp:lineTo x="-68" y="21636"/>
                <wp:lineTo x="21600" y="21636"/>
                <wp:lineTo x="21600" y="-119"/>
                <wp:lineTo x="-68" y="-119"/>
              </wp:wrapPolygon>
            </wp:wrapTight>
            <wp:docPr id="32" name="Picture 7" descr="A picture containing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72F977-F77F-0728-956E-C9717600BB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3172F977-F77F-0728-956E-C9717600BB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61385"/>
                    </a:xfrm>
                    <a:prstGeom prst="rect">
                      <a:avLst/>
                    </a:prstGeom>
                    <a:solidFill>
                      <a:schemeClr val="bg2">
                        <a:lumMod val="40000"/>
                        <a:lumOff val="60000"/>
                      </a:schemeClr>
                    </a:solidFill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BE7" w:rsidRPr="006D3E43">
        <w:rPr>
          <w:rFonts w:ascii="Arial" w:hAnsi="Arial" w:cs="Arial"/>
        </w:rPr>
        <w:t>Not only is working</w:t>
      </w:r>
      <w:r w:rsidR="00996F14" w:rsidRPr="006D3E43">
        <w:rPr>
          <w:rFonts w:ascii="Arial" w:hAnsi="Arial" w:cs="Arial"/>
        </w:rPr>
        <w:t xml:space="preserve"> at St Helena rewarding, </w:t>
      </w:r>
      <w:r w:rsidR="005B6203" w:rsidRPr="006D3E43">
        <w:rPr>
          <w:rFonts w:ascii="Arial" w:hAnsi="Arial" w:cs="Arial"/>
        </w:rPr>
        <w:t>but there are also</w:t>
      </w:r>
      <w:r w:rsidR="00233BE7" w:rsidRPr="006D3E43">
        <w:rPr>
          <w:rFonts w:ascii="Arial" w:hAnsi="Arial" w:cs="Arial"/>
        </w:rPr>
        <w:t xml:space="preserve"> </w:t>
      </w:r>
      <w:r w:rsidR="00B53D79" w:rsidRPr="006D3E43">
        <w:rPr>
          <w:rFonts w:ascii="Arial" w:hAnsi="Arial" w:cs="Arial"/>
        </w:rPr>
        <w:t>a vast number</w:t>
      </w:r>
      <w:r w:rsidR="00BA65D2" w:rsidRPr="006D3E43">
        <w:rPr>
          <w:rFonts w:ascii="Arial" w:hAnsi="Arial" w:cs="Arial"/>
        </w:rPr>
        <w:t xml:space="preserve"> of benefits too!</w:t>
      </w:r>
    </w:p>
    <w:p w14:paraId="43EB15E6" w14:textId="0FC04AF7" w:rsidR="00456B3A" w:rsidRPr="005B6203" w:rsidRDefault="00996F14">
      <w:pPr>
        <w:rPr>
          <w:rFonts w:ascii="Arial" w:hAnsi="Arial" w:cs="Arial"/>
        </w:rPr>
      </w:pPr>
      <w:r w:rsidRPr="005B6203">
        <w:rPr>
          <w:rFonts w:ascii="Arial" w:hAnsi="Arial" w:cs="Arial"/>
          <w:b/>
          <w:color w:val="E66310" w:themeColor="background2" w:themeShade="BF"/>
          <w:sz w:val="32"/>
          <w:u w:val="single"/>
        </w:rPr>
        <w:t>Next steps</w:t>
      </w:r>
    </w:p>
    <w:p w14:paraId="65F44E2B" w14:textId="30E70D80" w:rsidR="000B14C2" w:rsidRPr="006D3E43" w:rsidRDefault="00996F14">
      <w:pPr>
        <w:rPr>
          <w:rFonts w:ascii="Arial" w:hAnsi="Arial" w:cs="Arial"/>
        </w:rPr>
      </w:pPr>
      <w:r w:rsidRPr="00314437">
        <w:rPr>
          <w:rFonts w:ascii="Arial" w:hAnsi="Arial" w:cs="Arial"/>
        </w:rPr>
        <w:t>W</w:t>
      </w:r>
      <w:r w:rsidR="00487ED9" w:rsidRPr="006D3E43">
        <w:rPr>
          <w:rFonts w:ascii="Arial" w:hAnsi="Arial" w:cs="Arial"/>
        </w:rPr>
        <w:t xml:space="preserve">e hope </w:t>
      </w:r>
      <w:r w:rsidR="00B53D79" w:rsidRPr="006D3E43">
        <w:rPr>
          <w:rFonts w:ascii="Arial" w:hAnsi="Arial" w:cs="Arial"/>
        </w:rPr>
        <w:t>we have</w:t>
      </w:r>
      <w:r w:rsidR="00487ED9" w:rsidRPr="006D3E43">
        <w:rPr>
          <w:rFonts w:ascii="Arial" w:hAnsi="Arial" w:cs="Arial"/>
        </w:rPr>
        <w:t xml:space="preserve"> given you a bit o</w:t>
      </w:r>
      <w:r w:rsidR="00687040" w:rsidRPr="006D3E43">
        <w:rPr>
          <w:rFonts w:ascii="Arial" w:hAnsi="Arial" w:cs="Arial"/>
        </w:rPr>
        <w:t>f an idea of what an amazing place St Helena is to work</w:t>
      </w:r>
      <w:r w:rsidR="00192B22" w:rsidRPr="006D3E43">
        <w:rPr>
          <w:rFonts w:ascii="Arial" w:hAnsi="Arial" w:cs="Arial"/>
        </w:rPr>
        <w:t xml:space="preserve"> and you’re keen to find out more!</w:t>
      </w:r>
    </w:p>
    <w:p w14:paraId="62E873ED" w14:textId="35CF4694" w:rsidR="00192B22" w:rsidRPr="006D3E43" w:rsidRDefault="00996F14">
      <w:pPr>
        <w:rPr>
          <w:rFonts w:ascii="Arial" w:hAnsi="Arial" w:cs="Arial"/>
        </w:rPr>
      </w:pPr>
      <w:r w:rsidRPr="006D3E43">
        <w:rPr>
          <w:rFonts w:ascii="Arial" w:hAnsi="Arial" w:cs="Arial"/>
        </w:rPr>
        <w:t>Here are the next steps:</w:t>
      </w:r>
    </w:p>
    <w:p w14:paraId="65E0320F" w14:textId="0E4A26E0" w:rsidR="00633F6A" w:rsidRPr="006D3E43" w:rsidRDefault="004850F4" w:rsidP="00633F6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D3E43">
        <w:rPr>
          <w:rFonts w:ascii="Arial" w:hAnsi="Arial" w:cs="Arial"/>
        </w:rPr>
        <w:t xml:space="preserve">To find out more about St Helena, </w:t>
      </w:r>
      <w:r w:rsidR="00FF6BCC" w:rsidRPr="006D3E43">
        <w:rPr>
          <w:rFonts w:ascii="Arial" w:hAnsi="Arial" w:cs="Arial"/>
        </w:rPr>
        <w:t xml:space="preserve">please </w:t>
      </w:r>
      <w:r w:rsidRPr="006D3E43">
        <w:rPr>
          <w:rFonts w:ascii="Arial" w:hAnsi="Arial" w:cs="Arial"/>
        </w:rPr>
        <w:t xml:space="preserve">visit our </w:t>
      </w:r>
      <w:r w:rsidR="002873D7" w:rsidRPr="006D3E43">
        <w:rPr>
          <w:rFonts w:ascii="Arial" w:hAnsi="Arial" w:cs="Arial"/>
        </w:rPr>
        <w:t>website.</w:t>
      </w:r>
      <w:r w:rsidR="00FF6BCC" w:rsidRPr="006D3E43">
        <w:rPr>
          <w:rFonts w:ascii="Arial" w:hAnsi="Arial" w:cs="Arial"/>
        </w:rPr>
        <w:t xml:space="preserve"> </w:t>
      </w:r>
    </w:p>
    <w:p w14:paraId="47B615ED" w14:textId="77777777" w:rsidR="004850F4" w:rsidRPr="006D3E43" w:rsidRDefault="004850F4" w:rsidP="004850F4">
      <w:pPr>
        <w:pStyle w:val="ListParagraph"/>
        <w:rPr>
          <w:rFonts w:ascii="Arial" w:hAnsi="Arial" w:cs="Arial"/>
        </w:rPr>
      </w:pPr>
    </w:p>
    <w:p w14:paraId="5305D59D" w14:textId="4262146B" w:rsidR="00907A7F" w:rsidRPr="006D3E43" w:rsidRDefault="00907A7F" w:rsidP="00907A7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D3E43">
        <w:rPr>
          <w:rFonts w:ascii="Arial" w:hAnsi="Arial" w:cs="Arial"/>
        </w:rPr>
        <w:t>Apply for the position!</w:t>
      </w:r>
    </w:p>
    <w:p w14:paraId="3D808525" w14:textId="77777777" w:rsidR="00907A7F" w:rsidRPr="006D3E43" w:rsidRDefault="00907A7F" w:rsidP="00907A7F">
      <w:pPr>
        <w:pStyle w:val="ListParagraph"/>
        <w:rPr>
          <w:rFonts w:ascii="Arial" w:hAnsi="Arial" w:cs="Arial"/>
        </w:rPr>
      </w:pPr>
    </w:p>
    <w:p w14:paraId="18BE1E38" w14:textId="02A72CDA" w:rsidR="00907A7F" w:rsidRPr="006D3E43" w:rsidRDefault="00A627DB" w:rsidP="00907A7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D3E43">
        <w:rPr>
          <w:rFonts w:ascii="Arial" w:hAnsi="Arial" w:cs="Arial"/>
        </w:rPr>
        <w:t xml:space="preserve">Please </w:t>
      </w:r>
      <w:r w:rsidR="00FF6BCC" w:rsidRPr="006D3E43">
        <w:rPr>
          <w:rFonts w:ascii="Arial" w:hAnsi="Arial" w:cs="Arial"/>
        </w:rPr>
        <w:t>contact us on the details below</w:t>
      </w:r>
      <w:r w:rsidRPr="006D3E43">
        <w:rPr>
          <w:rFonts w:ascii="Arial" w:hAnsi="Arial" w:cs="Arial"/>
        </w:rPr>
        <w:t xml:space="preserve"> if you have any questions before or after you apply, we’ll be </w:t>
      </w:r>
      <w:r w:rsidR="004850F4" w:rsidRPr="006D3E43">
        <w:rPr>
          <w:rFonts w:ascii="Arial" w:hAnsi="Arial" w:cs="Arial"/>
        </w:rPr>
        <w:t>happy to talk through!</w:t>
      </w:r>
    </w:p>
    <w:p w14:paraId="3D101DB8" w14:textId="77777777" w:rsidR="004850F4" w:rsidRPr="006D3E43" w:rsidRDefault="004850F4" w:rsidP="004850F4">
      <w:pPr>
        <w:pStyle w:val="ListParagraph"/>
        <w:rPr>
          <w:rFonts w:ascii="Arial" w:hAnsi="Arial" w:cs="Arial"/>
        </w:rPr>
      </w:pPr>
    </w:p>
    <w:p w14:paraId="2518A21E" w14:textId="17D90CD1" w:rsidR="004850F4" w:rsidRPr="006D3E43" w:rsidRDefault="00FF6BCC" w:rsidP="00907A7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D3E43">
        <w:rPr>
          <w:rFonts w:ascii="Arial" w:hAnsi="Arial" w:cs="Arial"/>
        </w:rPr>
        <w:t>Follow us on social media</w:t>
      </w:r>
      <w:r w:rsidR="004850F4" w:rsidRPr="006D3E43">
        <w:rPr>
          <w:rFonts w:ascii="Arial" w:hAnsi="Arial" w:cs="Arial"/>
        </w:rPr>
        <w:t xml:space="preserve"> </w:t>
      </w:r>
      <w:r w:rsidRPr="006D3E43">
        <w:rPr>
          <w:rFonts w:ascii="Arial" w:hAnsi="Arial" w:cs="Arial"/>
        </w:rPr>
        <w:t>@</w:t>
      </w:r>
      <w:r w:rsidR="004850F4" w:rsidRPr="006D3E43">
        <w:rPr>
          <w:rFonts w:ascii="Arial" w:hAnsi="Arial" w:cs="Arial"/>
        </w:rPr>
        <w:t>StHelenaHospice to keep in the loop!</w:t>
      </w:r>
    </w:p>
    <w:p w14:paraId="54E3766D" w14:textId="77777777" w:rsidR="00917A47" w:rsidRDefault="00917A47" w:rsidP="00FF6BCC">
      <w:pPr>
        <w:rPr>
          <w:rFonts w:ascii="Arial" w:hAnsi="Arial" w:cs="Arial"/>
        </w:rPr>
      </w:pPr>
    </w:p>
    <w:p w14:paraId="6315D41C" w14:textId="492CC08B" w:rsidR="00633F6A" w:rsidRPr="006D3E43" w:rsidRDefault="00633F6A" w:rsidP="00FF6BCC">
      <w:pPr>
        <w:rPr>
          <w:rFonts w:ascii="Arial" w:hAnsi="Arial" w:cs="Arial"/>
        </w:rPr>
      </w:pPr>
      <w:r w:rsidRPr="006D3E43">
        <w:rPr>
          <w:rFonts w:ascii="Arial" w:hAnsi="Arial" w:cs="Arial"/>
        </w:rPr>
        <w:t>We look forward to meeting you!</w:t>
      </w:r>
    </w:p>
    <w:p w14:paraId="705B5BF8" w14:textId="471E3C14" w:rsidR="000B14C2" w:rsidRPr="005702BA" w:rsidRDefault="00FF6BCC">
      <w:pPr>
        <w:rPr>
          <w:rFonts w:ascii="Arial" w:hAnsi="Arial" w:cs="Arial"/>
          <w:b/>
          <w:bCs/>
        </w:rPr>
      </w:pPr>
      <w:r w:rsidRPr="005702BA">
        <w:rPr>
          <w:rFonts w:ascii="Arial" w:hAnsi="Arial" w:cs="Arial"/>
          <w:b/>
          <w:bCs/>
        </w:rPr>
        <w:t xml:space="preserve">Contact </w:t>
      </w:r>
      <w:r w:rsidR="00325297" w:rsidRPr="005702BA">
        <w:rPr>
          <w:rFonts w:ascii="Arial" w:hAnsi="Arial" w:cs="Arial"/>
          <w:b/>
          <w:bCs/>
        </w:rPr>
        <w:t>us :</w:t>
      </w:r>
    </w:p>
    <w:p w14:paraId="1D334BC8" w14:textId="2DDD0579" w:rsidR="00765B10" w:rsidRPr="005702BA" w:rsidRDefault="00605886">
      <w:pPr>
        <w:rPr>
          <w:rFonts w:ascii="Arial" w:hAnsi="Arial" w:cs="Arial"/>
          <w:bCs/>
          <w:color w:val="E35178" w:themeColor="accent6"/>
        </w:rPr>
      </w:pPr>
      <w:hyperlink r:id="rId19" w:history="1">
        <w:r w:rsidRPr="005702BA">
          <w:rPr>
            <w:rStyle w:val="Hyperlink"/>
            <w:rFonts w:ascii="Arial" w:hAnsi="Arial" w:cs="Arial"/>
            <w:bCs/>
          </w:rPr>
          <w:t>Jclarke@sthelena.org.uk</w:t>
        </w:r>
      </w:hyperlink>
    </w:p>
    <w:p w14:paraId="4EF04D37" w14:textId="0864C691" w:rsidR="00605886" w:rsidRDefault="00605886">
      <w:pPr>
        <w:rPr>
          <w:rFonts w:ascii="Arial" w:hAnsi="Arial" w:cs="Arial"/>
          <w:b/>
          <w:bCs/>
          <w:color w:val="FF0000"/>
          <w:u w:val="single"/>
        </w:rPr>
      </w:pPr>
      <w:r>
        <w:rPr>
          <w:rFonts w:ascii="Arial" w:hAnsi="Arial" w:cs="Arial"/>
          <w:bCs/>
          <w:color w:val="E35178" w:themeColor="accent6"/>
        </w:rPr>
        <w:t>Tel: 01206 931468</w:t>
      </w:r>
    </w:p>
    <w:p w14:paraId="1A5D989F" w14:textId="13B4BC05" w:rsidR="00293FEF" w:rsidRDefault="00293FEF">
      <w:pPr>
        <w:rPr>
          <w:rFonts w:ascii="Arial" w:hAnsi="Arial" w:cs="Arial"/>
          <w:b/>
          <w:bCs/>
          <w:color w:val="FF0000"/>
          <w:u w:val="single"/>
        </w:rPr>
      </w:pPr>
    </w:p>
    <w:p w14:paraId="5419F7C6" w14:textId="566170D6" w:rsidR="00293FEF" w:rsidRPr="00293FEF" w:rsidRDefault="00293FEF" w:rsidP="00D5733A">
      <w:pPr>
        <w:rPr>
          <w:rFonts w:ascii="Arial" w:hAnsi="Arial" w:cs="Arial"/>
          <w:b/>
          <w:bCs/>
          <w:color w:val="FF0000"/>
          <w:sz w:val="28"/>
          <w:u w:val="single"/>
        </w:rPr>
      </w:pPr>
      <w:r>
        <w:rPr>
          <w:rFonts w:ascii="Arial" w:hAnsi="Arial" w:cs="Arial"/>
          <w:b/>
          <w:bCs/>
          <w:noProof/>
          <w:color w:val="FF000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AA6C72" wp14:editId="3B475E67">
                <wp:simplePos x="0" y="0"/>
                <wp:positionH relativeFrom="column">
                  <wp:posOffset>-510540</wp:posOffset>
                </wp:positionH>
                <wp:positionV relativeFrom="paragraph">
                  <wp:posOffset>264160</wp:posOffset>
                </wp:positionV>
                <wp:extent cx="6842760" cy="0"/>
                <wp:effectExtent l="0" t="0" r="3429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2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02BB4" id="Straight Connector 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2pt,20.8pt" to="498.6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E41EE4"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22B00997" wp14:editId="45F984C0">
            <wp:simplePos x="0" y="0"/>
            <wp:positionH relativeFrom="column">
              <wp:posOffset>-137160</wp:posOffset>
            </wp:positionH>
            <wp:positionV relativeFrom="paragraph">
              <wp:posOffset>224790</wp:posOffset>
            </wp:positionV>
            <wp:extent cx="5731510" cy="241935"/>
            <wp:effectExtent l="57150" t="0" r="59690" b="120015"/>
            <wp:wrapTight wrapText="bothSides">
              <wp:wrapPolygon edited="0">
                <wp:start x="-144" y="0"/>
                <wp:lineTo x="-215" y="0"/>
                <wp:lineTo x="-215" y="30614"/>
                <wp:lineTo x="21753" y="30614"/>
                <wp:lineTo x="21753" y="27213"/>
                <wp:lineTo x="21681" y="1701"/>
                <wp:lineTo x="21681" y="0"/>
                <wp:lineTo x="-14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935"/>
                    </a:xfrm>
                    <a:prstGeom prst="rect">
                      <a:avLst/>
                    </a:prstGeom>
                    <a:solidFill>
                      <a:schemeClr val="bg2">
                        <a:lumMod val="40000"/>
                        <a:lumOff val="60000"/>
                      </a:schemeClr>
                    </a:solidFill>
                    <a:effectLst>
                      <a:outerShdw blurRad="50800" dist="50800" dir="5400000" algn="ctr" rotWithShape="0">
                        <a:schemeClr val="bg2">
                          <a:lumMod val="60000"/>
                          <a:lumOff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FEF">
        <w:rPr>
          <w:rStyle w:val="A12"/>
          <w:rFonts w:ascii="Arial" w:hAnsi="Arial" w:cs="Arial"/>
          <w:sz w:val="16"/>
        </w:rPr>
        <w:t xml:space="preserve">Registered Charity Number 280919. Registered Office: Myland Hall, </w:t>
      </w:r>
      <w:proofErr w:type="spellStart"/>
      <w:r w:rsidRPr="00293FEF">
        <w:rPr>
          <w:rStyle w:val="A12"/>
          <w:rFonts w:ascii="Arial" w:hAnsi="Arial" w:cs="Arial"/>
          <w:sz w:val="16"/>
        </w:rPr>
        <w:t>Barncroft</w:t>
      </w:r>
      <w:proofErr w:type="spellEnd"/>
      <w:r w:rsidRPr="00293FEF">
        <w:rPr>
          <w:rStyle w:val="A12"/>
          <w:rFonts w:ascii="Arial" w:hAnsi="Arial" w:cs="Arial"/>
          <w:sz w:val="16"/>
        </w:rPr>
        <w:t xml:space="preserve"> Close, Highwoods, Colchester, CO4 9JU</w:t>
      </w:r>
    </w:p>
    <w:sectPr w:rsidR="00293FEF" w:rsidRPr="00293FEF" w:rsidSect="00202D45">
      <w:pgSz w:w="11906" w:h="16838"/>
      <w:pgMar w:top="1440" w:right="1440" w:bottom="6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F92E3" w14:textId="77777777" w:rsidR="00286BD6" w:rsidRDefault="00286BD6" w:rsidP="006D3E43">
      <w:pPr>
        <w:spacing w:after="0" w:line="240" w:lineRule="auto"/>
      </w:pPr>
      <w:r>
        <w:separator/>
      </w:r>
    </w:p>
  </w:endnote>
  <w:endnote w:type="continuationSeparator" w:id="0">
    <w:p w14:paraId="207E1BBE" w14:textId="77777777" w:rsidR="00286BD6" w:rsidRDefault="00286BD6" w:rsidP="006D3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7D47C" w14:textId="77777777" w:rsidR="00286BD6" w:rsidRDefault="00286BD6" w:rsidP="006D3E43">
      <w:pPr>
        <w:spacing w:after="0" w:line="240" w:lineRule="auto"/>
      </w:pPr>
      <w:r>
        <w:separator/>
      </w:r>
    </w:p>
  </w:footnote>
  <w:footnote w:type="continuationSeparator" w:id="0">
    <w:p w14:paraId="24F8EB30" w14:textId="77777777" w:rsidR="00286BD6" w:rsidRDefault="00286BD6" w:rsidP="006D3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F0724"/>
    <w:multiLevelType w:val="hybridMultilevel"/>
    <w:tmpl w:val="BCEE8FE0"/>
    <w:lvl w:ilvl="0" w:tplc="EB3A8FCA">
      <w:start w:val="37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E0209A0"/>
    <w:multiLevelType w:val="hybridMultilevel"/>
    <w:tmpl w:val="DEAAE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7611C"/>
    <w:multiLevelType w:val="hybridMultilevel"/>
    <w:tmpl w:val="E1A40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A1601"/>
    <w:multiLevelType w:val="hybridMultilevel"/>
    <w:tmpl w:val="B9D8253A"/>
    <w:lvl w:ilvl="0" w:tplc="0809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42190CF8"/>
    <w:multiLevelType w:val="hybridMultilevel"/>
    <w:tmpl w:val="90384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4E31C7"/>
    <w:multiLevelType w:val="hybridMultilevel"/>
    <w:tmpl w:val="46C43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A30EF"/>
    <w:multiLevelType w:val="hybridMultilevel"/>
    <w:tmpl w:val="BDC26684"/>
    <w:lvl w:ilvl="0" w:tplc="7414B2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B954F7"/>
    <w:multiLevelType w:val="hybridMultilevel"/>
    <w:tmpl w:val="C38C5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B3947"/>
    <w:multiLevelType w:val="hybridMultilevel"/>
    <w:tmpl w:val="475CE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37CA2"/>
    <w:multiLevelType w:val="hybridMultilevel"/>
    <w:tmpl w:val="FCAE4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8C60A9"/>
    <w:multiLevelType w:val="hybridMultilevel"/>
    <w:tmpl w:val="F3EC3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7E4299"/>
    <w:multiLevelType w:val="hybridMultilevel"/>
    <w:tmpl w:val="171C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172F7A"/>
    <w:multiLevelType w:val="hybridMultilevel"/>
    <w:tmpl w:val="19E24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497171"/>
    <w:multiLevelType w:val="hybridMultilevel"/>
    <w:tmpl w:val="87A69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801D0"/>
    <w:multiLevelType w:val="hybridMultilevel"/>
    <w:tmpl w:val="CF02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CA45D7"/>
    <w:multiLevelType w:val="hybridMultilevel"/>
    <w:tmpl w:val="F8DE2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770074">
    <w:abstractNumId w:val="6"/>
  </w:num>
  <w:num w:numId="2" w16cid:durableId="800850742">
    <w:abstractNumId w:val="15"/>
  </w:num>
  <w:num w:numId="3" w16cid:durableId="378943673">
    <w:abstractNumId w:val="4"/>
  </w:num>
  <w:num w:numId="4" w16cid:durableId="1893811468">
    <w:abstractNumId w:val="1"/>
  </w:num>
  <w:num w:numId="5" w16cid:durableId="1326592187">
    <w:abstractNumId w:val="2"/>
  </w:num>
  <w:num w:numId="6" w16cid:durableId="428820335">
    <w:abstractNumId w:val="5"/>
  </w:num>
  <w:num w:numId="7" w16cid:durableId="1106195438">
    <w:abstractNumId w:val="7"/>
  </w:num>
  <w:num w:numId="8" w16cid:durableId="364671513">
    <w:abstractNumId w:val="3"/>
  </w:num>
  <w:num w:numId="9" w16cid:durableId="1321617368">
    <w:abstractNumId w:val="0"/>
  </w:num>
  <w:num w:numId="10" w16cid:durableId="380909997">
    <w:abstractNumId w:val="10"/>
  </w:num>
  <w:num w:numId="11" w16cid:durableId="642543265">
    <w:abstractNumId w:val="9"/>
  </w:num>
  <w:num w:numId="12" w16cid:durableId="1147167349">
    <w:abstractNumId w:val="8"/>
  </w:num>
  <w:num w:numId="13" w16cid:durableId="933317769">
    <w:abstractNumId w:val="13"/>
  </w:num>
  <w:num w:numId="14" w16cid:durableId="1216963346">
    <w:abstractNumId w:val="12"/>
  </w:num>
  <w:num w:numId="15" w16cid:durableId="1557277995">
    <w:abstractNumId w:val="14"/>
  </w:num>
  <w:num w:numId="16" w16cid:durableId="20115639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F1B"/>
    <w:rsid w:val="00001062"/>
    <w:rsid w:val="00005D38"/>
    <w:rsid w:val="00005D61"/>
    <w:rsid w:val="00021E0E"/>
    <w:rsid w:val="00023A15"/>
    <w:rsid w:val="00024425"/>
    <w:rsid w:val="00043DEF"/>
    <w:rsid w:val="00062649"/>
    <w:rsid w:val="00067387"/>
    <w:rsid w:val="000B14C2"/>
    <w:rsid w:val="000B223B"/>
    <w:rsid w:val="001129DF"/>
    <w:rsid w:val="0014069B"/>
    <w:rsid w:val="001449BF"/>
    <w:rsid w:val="001547E4"/>
    <w:rsid w:val="00161DB0"/>
    <w:rsid w:val="00192B22"/>
    <w:rsid w:val="00202D45"/>
    <w:rsid w:val="00207107"/>
    <w:rsid w:val="0021281C"/>
    <w:rsid w:val="00223FF0"/>
    <w:rsid w:val="002258D8"/>
    <w:rsid w:val="00233BE7"/>
    <w:rsid w:val="00235C75"/>
    <w:rsid w:val="002556DC"/>
    <w:rsid w:val="00264EEC"/>
    <w:rsid w:val="002728BE"/>
    <w:rsid w:val="00273F34"/>
    <w:rsid w:val="00275691"/>
    <w:rsid w:val="00281CD3"/>
    <w:rsid w:val="00286BD6"/>
    <w:rsid w:val="002873D7"/>
    <w:rsid w:val="00293FEF"/>
    <w:rsid w:val="002D1C5A"/>
    <w:rsid w:val="00300A5A"/>
    <w:rsid w:val="00306ADD"/>
    <w:rsid w:val="003138CC"/>
    <w:rsid w:val="00314437"/>
    <w:rsid w:val="00325297"/>
    <w:rsid w:val="00332631"/>
    <w:rsid w:val="00356FBA"/>
    <w:rsid w:val="00365C47"/>
    <w:rsid w:val="00381FB2"/>
    <w:rsid w:val="003A31DD"/>
    <w:rsid w:val="003B6E9F"/>
    <w:rsid w:val="003C6D15"/>
    <w:rsid w:val="00401A6D"/>
    <w:rsid w:val="00432FFE"/>
    <w:rsid w:val="004463E6"/>
    <w:rsid w:val="00450508"/>
    <w:rsid w:val="00455FD8"/>
    <w:rsid w:val="00456B3A"/>
    <w:rsid w:val="00472211"/>
    <w:rsid w:val="004727AA"/>
    <w:rsid w:val="00482535"/>
    <w:rsid w:val="004850F4"/>
    <w:rsid w:val="00487ED9"/>
    <w:rsid w:val="004902D6"/>
    <w:rsid w:val="00493240"/>
    <w:rsid w:val="00493CD1"/>
    <w:rsid w:val="004B50E0"/>
    <w:rsid w:val="004C4F9E"/>
    <w:rsid w:val="005025E5"/>
    <w:rsid w:val="0051331B"/>
    <w:rsid w:val="00513CA5"/>
    <w:rsid w:val="00554216"/>
    <w:rsid w:val="0055736D"/>
    <w:rsid w:val="005702BA"/>
    <w:rsid w:val="005945E8"/>
    <w:rsid w:val="00595AAC"/>
    <w:rsid w:val="005B6203"/>
    <w:rsid w:val="005B711F"/>
    <w:rsid w:val="00600B65"/>
    <w:rsid w:val="00605757"/>
    <w:rsid w:val="00605886"/>
    <w:rsid w:val="00620F9D"/>
    <w:rsid w:val="00633F6A"/>
    <w:rsid w:val="006404D8"/>
    <w:rsid w:val="00647710"/>
    <w:rsid w:val="006851CB"/>
    <w:rsid w:val="00687040"/>
    <w:rsid w:val="00697C5B"/>
    <w:rsid w:val="006A5953"/>
    <w:rsid w:val="006D3E43"/>
    <w:rsid w:val="006F3BB3"/>
    <w:rsid w:val="006F7282"/>
    <w:rsid w:val="006F7B96"/>
    <w:rsid w:val="0070487F"/>
    <w:rsid w:val="007129E1"/>
    <w:rsid w:val="00720362"/>
    <w:rsid w:val="007536EF"/>
    <w:rsid w:val="0076494F"/>
    <w:rsid w:val="00765B10"/>
    <w:rsid w:val="00774178"/>
    <w:rsid w:val="007910B9"/>
    <w:rsid w:val="007923B3"/>
    <w:rsid w:val="008251F7"/>
    <w:rsid w:val="0085209E"/>
    <w:rsid w:val="008A31C9"/>
    <w:rsid w:val="008B7AB2"/>
    <w:rsid w:val="008F7F1B"/>
    <w:rsid w:val="00907A7F"/>
    <w:rsid w:val="00917A47"/>
    <w:rsid w:val="009432B5"/>
    <w:rsid w:val="0097315F"/>
    <w:rsid w:val="00977EB9"/>
    <w:rsid w:val="00980B75"/>
    <w:rsid w:val="009902C5"/>
    <w:rsid w:val="009934AB"/>
    <w:rsid w:val="00996F14"/>
    <w:rsid w:val="00997CE9"/>
    <w:rsid w:val="009B7E62"/>
    <w:rsid w:val="009C3EA5"/>
    <w:rsid w:val="009C43D5"/>
    <w:rsid w:val="009E309B"/>
    <w:rsid w:val="00A461A6"/>
    <w:rsid w:val="00A56306"/>
    <w:rsid w:val="00A627DB"/>
    <w:rsid w:val="00A74F5C"/>
    <w:rsid w:val="00A7534E"/>
    <w:rsid w:val="00A804B1"/>
    <w:rsid w:val="00AA147B"/>
    <w:rsid w:val="00AE084C"/>
    <w:rsid w:val="00AE1810"/>
    <w:rsid w:val="00AE3CBA"/>
    <w:rsid w:val="00B17B60"/>
    <w:rsid w:val="00B20F6C"/>
    <w:rsid w:val="00B53D79"/>
    <w:rsid w:val="00B541AD"/>
    <w:rsid w:val="00B55767"/>
    <w:rsid w:val="00B80EA2"/>
    <w:rsid w:val="00B8793E"/>
    <w:rsid w:val="00B940A0"/>
    <w:rsid w:val="00B96D35"/>
    <w:rsid w:val="00BA65D2"/>
    <w:rsid w:val="00BF4AC2"/>
    <w:rsid w:val="00BF52EF"/>
    <w:rsid w:val="00C20DC7"/>
    <w:rsid w:val="00C27FAE"/>
    <w:rsid w:val="00C504B2"/>
    <w:rsid w:val="00C728F6"/>
    <w:rsid w:val="00CC0E79"/>
    <w:rsid w:val="00D12C7F"/>
    <w:rsid w:val="00D26A93"/>
    <w:rsid w:val="00D34448"/>
    <w:rsid w:val="00D41AE1"/>
    <w:rsid w:val="00D5608A"/>
    <w:rsid w:val="00D5733A"/>
    <w:rsid w:val="00DA2EC5"/>
    <w:rsid w:val="00DA6209"/>
    <w:rsid w:val="00DC3710"/>
    <w:rsid w:val="00DD7D08"/>
    <w:rsid w:val="00DF17C4"/>
    <w:rsid w:val="00E36935"/>
    <w:rsid w:val="00E41EE4"/>
    <w:rsid w:val="00E4746D"/>
    <w:rsid w:val="00E837FD"/>
    <w:rsid w:val="00E84720"/>
    <w:rsid w:val="00EC160E"/>
    <w:rsid w:val="00EC382E"/>
    <w:rsid w:val="00ED7BCD"/>
    <w:rsid w:val="00EE1FA8"/>
    <w:rsid w:val="00EF1548"/>
    <w:rsid w:val="00F4174F"/>
    <w:rsid w:val="00F468BF"/>
    <w:rsid w:val="00F705B0"/>
    <w:rsid w:val="00F80882"/>
    <w:rsid w:val="00F84373"/>
    <w:rsid w:val="00F96562"/>
    <w:rsid w:val="00FB38A1"/>
    <w:rsid w:val="00FB42D5"/>
    <w:rsid w:val="00FC1206"/>
    <w:rsid w:val="00FE1B87"/>
    <w:rsid w:val="00FF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B6E16"/>
  <w15:chartTrackingRefBased/>
  <w15:docId w15:val="{C530332F-6B06-4C3A-AF6B-256F401D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4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3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07A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3F6A"/>
    <w:rPr>
      <w:color w:val="F39458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3F6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3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E43"/>
  </w:style>
  <w:style w:type="paragraph" w:styleId="Footer">
    <w:name w:val="footer"/>
    <w:basedOn w:val="Normal"/>
    <w:link w:val="FooterChar"/>
    <w:uiPriority w:val="99"/>
    <w:unhideWhenUsed/>
    <w:rsid w:val="006D3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E43"/>
  </w:style>
  <w:style w:type="paragraph" w:customStyle="1" w:styleId="Default">
    <w:name w:val="Default"/>
    <w:rsid w:val="00293FEF"/>
    <w:pPr>
      <w:autoSpaceDE w:val="0"/>
      <w:autoSpaceDN w:val="0"/>
      <w:adjustRightInd w:val="0"/>
      <w:spacing w:after="0" w:line="240" w:lineRule="auto"/>
    </w:pPr>
    <w:rPr>
      <w:rFonts w:ascii="Montserrat Light" w:hAnsi="Montserrat Light" w:cs="Montserrat Light"/>
      <w:color w:val="000000"/>
      <w:sz w:val="24"/>
      <w:szCs w:val="24"/>
    </w:rPr>
  </w:style>
  <w:style w:type="character" w:customStyle="1" w:styleId="A12">
    <w:name w:val="A12"/>
    <w:uiPriority w:val="99"/>
    <w:rsid w:val="00293FEF"/>
    <w:rPr>
      <w:rFonts w:cs="Montserrat Light"/>
      <w:color w:val="211D1E"/>
      <w:sz w:val="12"/>
      <w:szCs w:val="12"/>
    </w:rPr>
  </w:style>
  <w:style w:type="character" w:styleId="CommentReference">
    <w:name w:val="annotation reference"/>
    <w:basedOn w:val="DefaultParagraphFont"/>
    <w:uiPriority w:val="99"/>
    <w:semiHidden/>
    <w:unhideWhenUsed/>
    <w:rsid w:val="00DA2E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2E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2E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EC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0588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73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7315F"/>
  </w:style>
  <w:style w:type="character" w:customStyle="1" w:styleId="scxw234161339">
    <w:name w:val="scxw234161339"/>
    <w:basedOn w:val="DefaultParagraphFont"/>
    <w:rsid w:val="0097315F"/>
  </w:style>
  <w:style w:type="character" w:customStyle="1" w:styleId="eop">
    <w:name w:val="eop"/>
    <w:basedOn w:val="DefaultParagraphFont"/>
    <w:rsid w:val="0097315F"/>
  </w:style>
  <w:style w:type="character" w:customStyle="1" w:styleId="wacimagecontainer">
    <w:name w:val="wacimagecontainer"/>
    <w:basedOn w:val="DefaultParagraphFont"/>
    <w:rsid w:val="0097315F"/>
  </w:style>
  <w:style w:type="table" w:styleId="TableGrid">
    <w:name w:val="Table Grid"/>
    <w:basedOn w:val="TableNormal"/>
    <w:uiPriority w:val="39"/>
    <w:rsid w:val="00202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mailto:Jclarke@sthelena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666C8A"/>
      </a:dk2>
      <a:lt2>
        <a:srgbClr val="F39458"/>
      </a:lt2>
      <a:accent1>
        <a:srgbClr val="A3D5C8"/>
      </a:accent1>
      <a:accent2>
        <a:srgbClr val="82CDE4"/>
      </a:accent2>
      <a:accent3>
        <a:srgbClr val="AAD29A"/>
      </a:accent3>
      <a:accent4>
        <a:srgbClr val="9D7EB8"/>
      </a:accent4>
      <a:accent5>
        <a:srgbClr val="EF7FA3"/>
      </a:accent5>
      <a:accent6>
        <a:srgbClr val="E35178"/>
      </a:accent6>
      <a:hlink>
        <a:srgbClr val="F39458"/>
      </a:hlink>
      <a:folHlink>
        <a:srgbClr val="6E7596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7DDEA2FE16F4BAFEDDA51299FC20D" ma:contentTypeVersion="18" ma:contentTypeDescription="Create a new document." ma:contentTypeScope="" ma:versionID="1a873151174a1df69aa30987c9f7066e">
  <xsd:schema xmlns:xsd="http://www.w3.org/2001/XMLSchema" xmlns:xs="http://www.w3.org/2001/XMLSchema" xmlns:p="http://schemas.microsoft.com/office/2006/metadata/properties" xmlns:ns2="2b738541-90fd-4e1f-9c87-e7725348359d" xmlns:ns3="543df8a0-3256-4e7f-92da-a1ee193f3858" targetNamespace="http://schemas.microsoft.com/office/2006/metadata/properties" ma:root="true" ma:fieldsID="470b23a6254c03d6677d81825def8f26" ns2:_="" ns3:_="">
    <xsd:import namespace="2b738541-90fd-4e1f-9c87-e7725348359d"/>
    <xsd:import namespace="543df8a0-3256-4e7f-92da-a1ee193f3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38541-90fd-4e1f-9c87-e77253483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e534a47-bfd6-4698-8ef3-8bb4ae18ec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df8a0-3256-4e7f-92da-a1ee193f3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ece5794-d6de-4fab-b51c-175bfe30cc1c}" ma:internalName="TaxCatchAll" ma:showField="CatchAllData" ma:web="543df8a0-3256-4e7f-92da-a1ee193f38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3df8a0-3256-4e7f-92da-a1ee193f3858" xsi:nil="true"/>
    <lcf76f155ced4ddcb4097134ff3c332f xmlns="2b738541-90fd-4e1f-9c87-e772534835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D5F0AC-6F66-4DAD-A99F-0DCA1636DC86}"/>
</file>

<file path=customXml/itemProps2.xml><?xml version="1.0" encoding="utf-8"?>
<ds:datastoreItem xmlns:ds="http://schemas.openxmlformats.org/officeDocument/2006/customXml" ds:itemID="{192AEC45-6E96-4A43-B118-9EBE9F4349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F8600C-808B-4732-BE4F-E2148378EAC3}">
  <ds:schemaRefs>
    <ds:schemaRef ds:uri="http://schemas.microsoft.com/office/2006/metadata/properties"/>
    <ds:schemaRef ds:uri="http://schemas.microsoft.com/office/infopath/2007/PartnerControls"/>
    <ds:schemaRef ds:uri="543df8a0-3256-4e7f-92da-a1ee193f3858"/>
    <ds:schemaRef ds:uri="2b738541-90fd-4e1f-9c87-e772534835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1180</Words>
  <Characters>6730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Zweck</dc:creator>
  <cp:keywords/>
  <dc:description/>
  <cp:lastModifiedBy>Sherri Mounteney</cp:lastModifiedBy>
  <cp:revision>2</cp:revision>
  <dcterms:created xsi:type="dcterms:W3CDTF">2025-11-03T11:30:00Z</dcterms:created>
  <dcterms:modified xsi:type="dcterms:W3CDTF">2025-11-03T11:30:00Z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0x0101000FC7DDEA2FE16F4BAFEDDA51299FC20D</vt:lpwstr>
  </property>
  <property fmtid="{D5CDD505-2E9C-101B-9397-08002B2CF9AE}" pid="3" name="MediaServiceImageTags">
    <vt:lpwstr/>
  </property>
</Properties>
</file>